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E282" w14:textId="1B7B875B" w:rsidR="004B31CB" w:rsidRDefault="005719A1" w:rsidP="004B31CB">
      <w:pPr>
        <w:jc w:val="center"/>
        <w:rPr>
          <w:rFonts w:ascii="Century Schoolbook" w:eastAsia="Times New Roman" w:hAnsi="Century Schoolbook"/>
          <w:b/>
          <w:bCs/>
          <w:color w:val="000000"/>
          <w:sz w:val="24"/>
          <w:szCs w:val="24"/>
        </w:rPr>
      </w:pPr>
      <w:bookmarkStart w:id="0" w:name="_MailOriginal"/>
      <w:r>
        <w:rPr>
          <w:rFonts w:ascii="Century Schoolbook" w:eastAsia="Times New Roman" w:hAnsi="Century Schoolbook"/>
          <w:b/>
          <w:bCs/>
          <w:color w:val="000000"/>
          <w:sz w:val="24"/>
          <w:szCs w:val="24"/>
        </w:rPr>
        <w:t xml:space="preserve">Agricultural </w:t>
      </w:r>
      <w:r w:rsidR="004B31CB" w:rsidRPr="004E113D">
        <w:rPr>
          <w:rFonts w:ascii="Century Schoolbook" w:eastAsia="Times New Roman" w:hAnsi="Century Schoolbook"/>
          <w:b/>
          <w:bCs/>
          <w:color w:val="000000"/>
          <w:sz w:val="24"/>
          <w:szCs w:val="24"/>
        </w:rPr>
        <w:t xml:space="preserve">Water Use, </w:t>
      </w:r>
      <w:r>
        <w:rPr>
          <w:rFonts w:ascii="Century Schoolbook" w:eastAsia="Times New Roman" w:hAnsi="Century Schoolbook"/>
          <w:b/>
          <w:bCs/>
          <w:color w:val="000000"/>
          <w:sz w:val="24"/>
          <w:szCs w:val="24"/>
        </w:rPr>
        <w:t xml:space="preserve">Hay, </w:t>
      </w:r>
      <w:r w:rsidR="004B31CB" w:rsidRPr="004E113D">
        <w:rPr>
          <w:rFonts w:ascii="Century Schoolbook" w:eastAsia="Times New Roman" w:hAnsi="Century Schoolbook"/>
          <w:b/>
          <w:bCs/>
          <w:color w:val="000000"/>
          <w:sz w:val="24"/>
          <w:szCs w:val="24"/>
        </w:rPr>
        <w:t>and Utah’s Water Future</w:t>
      </w:r>
    </w:p>
    <w:p w14:paraId="1EEB5237" w14:textId="77777777" w:rsidR="005248BD" w:rsidRPr="004E113D" w:rsidRDefault="005248BD" w:rsidP="004B31CB">
      <w:pPr>
        <w:jc w:val="center"/>
        <w:rPr>
          <w:rFonts w:ascii="Century Schoolbook" w:eastAsia="Times New Roman" w:hAnsi="Century Schoolbook"/>
          <w:b/>
          <w:bCs/>
          <w:color w:val="000000"/>
          <w:sz w:val="24"/>
          <w:szCs w:val="24"/>
        </w:rPr>
      </w:pPr>
    </w:p>
    <w:p w14:paraId="59B4E840" w14:textId="77777777" w:rsidR="004B31CB" w:rsidRPr="004E113D" w:rsidRDefault="00752996" w:rsidP="004B31CB">
      <w:pPr>
        <w:jc w:val="cente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Gabriel </w:t>
      </w:r>
      <w:r w:rsidR="00FE7C03" w:rsidRPr="004E113D">
        <w:rPr>
          <w:rFonts w:ascii="Century Schoolbook" w:eastAsia="Times New Roman" w:hAnsi="Century Schoolbook"/>
          <w:color w:val="000000"/>
          <w:sz w:val="24"/>
          <w:szCs w:val="24"/>
        </w:rPr>
        <w:t xml:space="preserve">A. </w:t>
      </w:r>
      <w:r w:rsidRPr="004E113D">
        <w:rPr>
          <w:rFonts w:ascii="Century Schoolbook" w:eastAsia="Times New Roman" w:hAnsi="Century Schoolbook"/>
          <w:color w:val="000000"/>
          <w:sz w:val="24"/>
          <w:szCs w:val="24"/>
        </w:rPr>
        <w:t>Lozada</w:t>
      </w:r>
    </w:p>
    <w:p w14:paraId="778AC98D" w14:textId="77777777" w:rsidR="004B31CB" w:rsidRPr="004E113D" w:rsidRDefault="004B31CB" w:rsidP="004B31CB">
      <w:pPr>
        <w:jc w:val="cente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Associate Professor</w:t>
      </w:r>
    </w:p>
    <w:p w14:paraId="17BDBD4D" w14:textId="4BED6293" w:rsidR="004B31CB" w:rsidRDefault="00752996" w:rsidP="004B31CB">
      <w:pPr>
        <w:jc w:val="cente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U</w:t>
      </w:r>
      <w:r w:rsidR="00FE7C03" w:rsidRPr="004E113D">
        <w:rPr>
          <w:rFonts w:ascii="Century Schoolbook" w:eastAsia="Times New Roman" w:hAnsi="Century Schoolbook"/>
          <w:color w:val="000000"/>
          <w:sz w:val="24"/>
          <w:szCs w:val="24"/>
        </w:rPr>
        <w:t>niversity</w:t>
      </w:r>
      <w:r w:rsidRPr="004E113D">
        <w:rPr>
          <w:rFonts w:ascii="Century Schoolbook" w:eastAsia="Times New Roman" w:hAnsi="Century Schoolbook"/>
          <w:color w:val="000000"/>
          <w:sz w:val="24"/>
          <w:szCs w:val="24"/>
        </w:rPr>
        <w:t xml:space="preserve"> of U</w:t>
      </w:r>
      <w:r w:rsidR="00FE7C03" w:rsidRPr="004E113D">
        <w:rPr>
          <w:rFonts w:ascii="Century Schoolbook" w:eastAsia="Times New Roman" w:hAnsi="Century Schoolbook"/>
          <w:color w:val="000000"/>
          <w:sz w:val="24"/>
          <w:szCs w:val="24"/>
        </w:rPr>
        <w:t>tah</w:t>
      </w:r>
      <w:r w:rsidRPr="004E113D">
        <w:rPr>
          <w:rFonts w:ascii="Century Schoolbook" w:eastAsia="Times New Roman" w:hAnsi="Century Schoolbook"/>
          <w:color w:val="000000"/>
          <w:sz w:val="24"/>
          <w:szCs w:val="24"/>
        </w:rPr>
        <w:t xml:space="preserve"> Economics</w:t>
      </w:r>
      <w:r w:rsidR="00FE7C03" w:rsidRPr="004E113D">
        <w:rPr>
          <w:rFonts w:ascii="Century Schoolbook" w:eastAsia="Times New Roman" w:hAnsi="Century Schoolbook"/>
          <w:color w:val="000000"/>
          <w:sz w:val="24"/>
          <w:szCs w:val="24"/>
        </w:rPr>
        <w:t xml:space="preserve"> Dep</w:t>
      </w:r>
      <w:r w:rsidR="004B31CB" w:rsidRPr="004E113D">
        <w:rPr>
          <w:rFonts w:ascii="Century Schoolbook" w:eastAsia="Times New Roman" w:hAnsi="Century Schoolbook"/>
          <w:color w:val="000000"/>
          <w:sz w:val="24"/>
          <w:szCs w:val="24"/>
        </w:rPr>
        <w:t>artment</w:t>
      </w:r>
    </w:p>
    <w:p w14:paraId="6CEB6DAD" w14:textId="467E526C" w:rsidR="00A45A5C" w:rsidRPr="00A45A5C" w:rsidRDefault="00A45A5C" w:rsidP="004B31CB">
      <w:pPr>
        <w:jc w:val="center"/>
        <w:rPr>
          <w:rFonts w:ascii="Courier New" w:eastAsia="Times New Roman" w:hAnsi="Courier New" w:cs="Courier New"/>
          <w:color w:val="000000"/>
          <w:sz w:val="24"/>
          <w:szCs w:val="24"/>
        </w:rPr>
      </w:pPr>
      <w:r w:rsidRPr="00A45A5C">
        <w:rPr>
          <w:rFonts w:ascii="Courier New" w:eastAsia="Times New Roman" w:hAnsi="Courier New" w:cs="Courier New"/>
          <w:color w:val="000000"/>
          <w:sz w:val="24"/>
          <w:szCs w:val="24"/>
        </w:rPr>
        <w:t>lozada@economics.utah.edu</w:t>
      </w:r>
    </w:p>
    <w:p w14:paraId="786D0D96" w14:textId="5D02403F" w:rsidR="00AB6377" w:rsidRPr="004E113D" w:rsidRDefault="001710AD" w:rsidP="004B31CB">
      <w:pPr>
        <w:jc w:val="cente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First version </w:t>
      </w:r>
      <w:r w:rsidR="00D00050">
        <w:rPr>
          <w:rFonts w:ascii="Century Schoolbook" w:eastAsia="Times New Roman" w:hAnsi="Century Schoolbook"/>
          <w:color w:val="000000"/>
          <w:sz w:val="24"/>
          <w:szCs w:val="24"/>
        </w:rPr>
        <w:t>10/14</w:t>
      </w:r>
      <w:r w:rsidR="00752996" w:rsidRPr="004E113D">
        <w:rPr>
          <w:rFonts w:ascii="Century Schoolbook" w:eastAsia="Times New Roman" w:hAnsi="Century Schoolbook"/>
          <w:color w:val="000000"/>
          <w:sz w:val="24"/>
          <w:szCs w:val="24"/>
        </w:rPr>
        <w:t>/2021</w:t>
      </w:r>
      <w:r>
        <w:rPr>
          <w:rFonts w:ascii="Century Schoolbook" w:eastAsia="Times New Roman" w:hAnsi="Century Schoolbook"/>
          <w:color w:val="000000"/>
          <w:sz w:val="24"/>
          <w:szCs w:val="24"/>
        </w:rPr>
        <w:t xml:space="preserve">; this version </w:t>
      </w:r>
      <w:r w:rsidR="009D21C8">
        <w:rPr>
          <w:rFonts w:ascii="Century Schoolbook" w:eastAsia="Times New Roman" w:hAnsi="Century Schoolbook"/>
          <w:color w:val="000000"/>
          <w:sz w:val="24"/>
          <w:szCs w:val="24"/>
        </w:rPr>
        <w:t>11</w:t>
      </w:r>
      <w:r w:rsidR="00F21479">
        <w:rPr>
          <w:rFonts w:ascii="Century Schoolbook" w:eastAsia="Times New Roman" w:hAnsi="Century Schoolbook"/>
          <w:color w:val="000000"/>
          <w:sz w:val="24"/>
          <w:szCs w:val="24"/>
        </w:rPr>
        <w:t>/</w:t>
      </w:r>
      <w:r w:rsidR="00DD30CD">
        <w:rPr>
          <w:rFonts w:ascii="Century Schoolbook" w:eastAsia="Times New Roman" w:hAnsi="Century Schoolbook"/>
          <w:color w:val="000000"/>
          <w:sz w:val="24"/>
          <w:szCs w:val="24"/>
        </w:rPr>
        <w:t>2</w:t>
      </w:r>
      <w:r w:rsidR="0027776E">
        <w:rPr>
          <w:rFonts w:ascii="Century Schoolbook" w:eastAsia="Times New Roman" w:hAnsi="Century Schoolbook"/>
          <w:color w:val="000000"/>
          <w:sz w:val="24"/>
          <w:szCs w:val="24"/>
        </w:rPr>
        <w:t>7</w:t>
      </w:r>
      <w:r>
        <w:rPr>
          <w:rFonts w:ascii="Century Schoolbook" w:eastAsia="Times New Roman" w:hAnsi="Century Schoolbook"/>
          <w:color w:val="000000"/>
          <w:sz w:val="24"/>
          <w:szCs w:val="24"/>
        </w:rPr>
        <w:t>/2022</w:t>
      </w:r>
    </w:p>
    <w:p w14:paraId="4939D058" w14:textId="539D2A3D" w:rsidR="004B31CB" w:rsidRPr="004E113D" w:rsidRDefault="004B31CB" w:rsidP="00AB6377">
      <w:pPr>
        <w:rPr>
          <w:rFonts w:ascii="Century Schoolbook" w:eastAsia="Times New Roman" w:hAnsi="Century Schoolbook"/>
          <w:color w:val="000000"/>
          <w:sz w:val="24"/>
          <w:szCs w:val="24"/>
        </w:rPr>
      </w:pPr>
    </w:p>
    <w:p w14:paraId="4F6A5308" w14:textId="7C6566DC" w:rsidR="004B31CB" w:rsidRDefault="004B31CB"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I </w:t>
      </w:r>
      <w:r w:rsidR="00B24BB0">
        <w:rPr>
          <w:rFonts w:ascii="Century Schoolbook" w:eastAsia="Times New Roman" w:hAnsi="Century Schoolbook"/>
          <w:color w:val="000000"/>
          <w:sz w:val="24"/>
          <w:szCs w:val="24"/>
        </w:rPr>
        <w:t xml:space="preserve">begin with some </w:t>
      </w:r>
      <w:r w:rsidR="001A6DA1">
        <w:rPr>
          <w:rFonts w:ascii="Century Schoolbook" w:eastAsia="Times New Roman" w:hAnsi="Century Schoolbook"/>
          <w:color w:val="000000"/>
          <w:sz w:val="24"/>
          <w:szCs w:val="24"/>
        </w:rPr>
        <w:t xml:space="preserve">observations </w:t>
      </w:r>
      <w:r w:rsidRPr="004E113D">
        <w:rPr>
          <w:rFonts w:ascii="Century Schoolbook" w:eastAsia="Times New Roman" w:hAnsi="Century Schoolbook"/>
          <w:color w:val="000000"/>
          <w:sz w:val="24"/>
          <w:szCs w:val="24"/>
        </w:rPr>
        <w:t xml:space="preserve">about </w:t>
      </w:r>
      <w:r w:rsidR="008173A0">
        <w:rPr>
          <w:rFonts w:ascii="Century Schoolbook" w:eastAsia="Times New Roman" w:hAnsi="Century Schoolbook"/>
          <w:color w:val="000000"/>
          <w:sz w:val="24"/>
          <w:szCs w:val="24"/>
        </w:rPr>
        <w:t>agricultural water use and hay cultivation</w:t>
      </w:r>
      <w:r w:rsidRPr="004E113D">
        <w:rPr>
          <w:rFonts w:ascii="Century Schoolbook" w:eastAsia="Times New Roman" w:hAnsi="Century Schoolbook"/>
          <w:color w:val="000000"/>
          <w:sz w:val="24"/>
          <w:szCs w:val="24"/>
        </w:rPr>
        <w:t xml:space="preserve"> in Utah, then </w:t>
      </w:r>
      <w:r w:rsidR="008173A0">
        <w:rPr>
          <w:rFonts w:ascii="Century Schoolbook" w:eastAsia="Times New Roman" w:hAnsi="Century Schoolbook"/>
          <w:color w:val="000000"/>
          <w:sz w:val="24"/>
          <w:szCs w:val="24"/>
        </w:rPr>
        <w:t>suggest</w:t>
      </w:r>
      <w:r w:rsidRPr="004E113D">
        <w:rPr>
          <w:rFonts w:ascii="Century Schoolbook" w:eastAsia="Times New Roman" w:hAnsi="Century Schoolbook"/>
          <w:color w:val="000000"/>
          <w:sz w:val="24"/>
          <w:szCs w:val="24"/>
        </w:rPr>
        <w:t xml:space="preserve"> some implications for</w:t>
      </w:r>
      <w:r w:rsidR="00E568DC" w:rsidRPr="004E113D">
        <w:rPr>
          <w:rFonts w:ascii="Century Schoolbook" w:eastAsia="Times New Roman" w:hAnsi="Century Schoolbook"/>
          <w:color w:val="000000"/>
          <w:sz w:val="24"/>
          <w:szCs w:val="24"/>
        </w:rPr>
        <w:t xml:space="preserve"> Utah water </w:t>
      </w:r>
      <w:r w:rsidR="008173A0">
        <w:rPr>
          <w:rFonts w:ascii="Century Schoolbook" w:eastAsia="Times New Roman" w:hAnsi="Century Schoolbook"/>
          <w:color w:val="000000"/>
          <w:sz w:val="24"/>
          <w:szCs w:val="24"/>
        </w:rPr>
        <w:t>policy</w:t>
      </w:r>
      <w:r w:rsidR="00C91C5E">
        <w:rPr>
          <w:rFonts w:ascii="Century Schoolbook" w:eastAsia="Times New Roman" w:hAnsi="Century Schoolbook"/>
          <w:color w:val="000000"/>
          <w:sz w:val="24"/>
          <w:szCs w:val="24"/>
        </w:rPr>
        <w:t xml:space="preserve"> in the face of increasing aridity in the American West.  I use screenshots of most </w:t>
      </w:r>
      <w:r w:rsidR="006F476C">
        <w:rPr>
          <w:rFonts w:ascii="Century Schoolbook" w:eastAsia="Times New Roman" w:hAnsi="Century Schoolbook"/>
          <w:color w:val="000000"/>
          <w:sz w:val="24"/>
          <w:szCs w:val="24"/>
        </w:rPr>
        <w:t>of my references,</w:t>
      </w:r>
      <w:r w:rsidR="00C91C5E">
        <w:rPr>
          <w:rFonts w:ascii="Century Schoolbook" w:eastAsia="Times New Roman" w:hAnsi="Century Schoolbook"/>
          <w:color w:val="000000"/>
          <w:sz w:val="24"/>
          <w:szCs w:val="24"/>
        </w:rPr>
        <w:t xml:space="preserve"> instead of employing </w:t>
      </w:r>
      <w:r w:rsidR="006F476C">
        <w:rPr>
          <w:rFonts w:ascii="Century Schoolbook" w:eastAsia="Times New Roman" w:hAnsi="Century Schoolbook"/>
          <w:color w:val="000000"/>
          <w:sz w:val="24"/>
          <w:szCs w:val="24"/>
        </w:rPr>
        <w:t>traditional</w:t>
      </w:r>
      <w:r w:rsidR="00C91C5E">
        <w:rPr>
          <w:rFonts w:ascii="Century Schoolbook" w:eastAsia="Times New Roman" w:hAnsi="Century Schoolbook"/>
          <w:color w:val="000000"/>
          <w:sz w:val="24"/>
          <w:szCs w:val="24"/>
        </w:rPr>
        <w:t xml:space="preserve"> academic citation styles</w:t>
      </w:r>
      <w:r w:rsidR="006F476C">
        <w:rPr>
          <w:rFonts w:ascii="Century Schoolbook" w:eastAsia="Times New Roman" w:hAnsi="Century Schoolbook"/>
          <w:color w:val="000000"/>
          <w:sz w:val="24"/>
          <w:szCs w:val="24"/>
        </w:rPr>
        <w:t>,</w:t>
      </w:r>
      <w:r w:rsidR="00C91C5E">
        <w:rPr>
          <w:rFonts w:ascii="Century Schoolbook" w:eastAsia="Times New Roman" w:hAnsi="Century Schoolbook"/>
          <w:color w:val="000000"/>
          <w:sz w:val="24"/>
          <w:szCs w:val="24"/>
        </w:rPr>
        <w:t xml:space="preserve"> in order to demonstrate to skeptical or </w:t>
      </w:r>
      <w:r w:rsidR="006F476C">
        <w:rPr>
          <w:rFonts w:ascii="Century Schoolbook" w:eastAsia="Times New Roman" w:hAnsi="Century Schoolbook"/>
          <w:color w:val="000000"/>
          <w:sz w:val="24"/>
          <w:szCs w:val="24"/>
        </w:rPr>
        <w:t xml:space="preserve">even </w:t>
      </w:r>
      <w:r w:rsidR="00C91C5E">
        <w:rPr>
          <w:rFonts w:ascii="Century Schoolbook" w:eastAsia="Times New Roman" w:hAnsi="Century Schoolbook"/>
          <w:color w:val="000000"/>
          <w:sz w:val="24"/>
          <w:szCs w:val="24"/>
        </w:rPr>
        <w:t xml:space="preserve">antagonistic readers that I am faithfully representing those </w:t>
      </w:r>
      <w:r w:rsidR="006F476C">
        <w:rPr>
          <w:rFonts w:ascii="Century Schoolbook" w:eastAsia="Times New Roman" w:hAnsi="Century Schoolbook"/>
          <w:color w:val="000000"/>
          <w:sz w:val="24"/>
          <w:szCs w:val="24"/>
        </w:rPr>
        <w:t>reference</w:t>
      </w:r>
      <w:r w:rsidR="00C91C5E">
        <w:rPr>
          <w:rFonts w:ascii="Century Schoolbook" w:eastAsia="Times New Roman" w:hAnsi="Century Schoolbook"/>
          <w:color w:val="000000"/>
          <w:sz w:val="24"/>
          <w:szCs w:val="24"/>
        </w:rPr>
        <w:t xml:space="preserve">s.  The topic is controversial—the </w:t>
      </w:r>
      <w:r w:rsidR="001E154F">
        <w:rPr>
          <w:rFonts w:ascii="Century Schoolbook" w:eastAsia="Times New Roman" w:hAnsi="Century Schoolbook"/>
          <w:color w:val="000000"/>
          <w:sz w:val="24"/>
          <w:szCs w:val="24"/>
        </w:rPr>
        <w:t>trope</w:t>
      </w:r>
      <w:r w:rsidR="00C91C5E">
        <w:rPr>
          <w:rFonts w:ascii="Century Schoolbook" w:eastAsia="Times New Roman" w:hAnsi="Century Schoolbook"/>
          <w:color w:val="000000"/>
          <w:sz w:val="24"/>
          <w:szCs w:val="24"/>
        </w:rPr>
        <w:t xml:space="preserve"> in the American West </w:t>
      </w:r>
      <w:r w:rsidR="001E154F">
        <w:rPr>
          <w:rFonts w:ascii="Century Schoolbook" w:eastAsia="Times New Roman" w:hAnsi="Century Schoolbook"/>
          <w:color w:val="000000"/>
          <w:sz w:val="24"/>
          <w:szCs w:val="24"/>
        </w:rPr>
        <w:t>is</w:t>
      </w:r>
      <w:r w:rsidR="00C91C5E">
        <w:rPr>
          <w:rFonts w:ascii="Century Schoolbook" w:eastAsia="Times New Roman" w:hAnsi="Century Schoolbook"/>
          <w:color w:val="000000"/>
          <w:sz w:val="24"/>
          <w:szCs w:val="24"/>
        </w:rPr>
        <w:t>, “whiskey is for drinking, water is for fighting”—</w:t>
      </w:r>
      <w:r w:rsidR="006F476C">
        <w:rPr>
          <w:rFonts w:ascii="Century Schoolbook" w:eastAsia="Times New Roman" w:hAnsi="Century Schoolbook"/>
          <w:color w:val="000000"/>
          <w:sz w:val="24"/>
          <w:szCs w:val="24"/>
        </w:rPr>
        <w:t xml:space="preserve">and my goal is to establish a common set of facts which all sides of the debate can agree upon, despite the </w:t>
      </w:r>
      <w:r w:rsidR="00F3730A">
        <w:rPr>
          <w:rFonts w:ascii="Century Schoolbook" w:eastAsia="Times New Roman" w:hAnsi="Century Schoolbook"/>
          <w:color w:val="000000"/>
          <w:sz w:val="24"/>
          <w:szCs w:val="24"/>
        </w:rPr>
        <w:t xml:space="preserve">striking </w:t>
      </w:r>
      <w:r w:rsidR="006F476C">
        <w:rPr>
          <w:rFonts w:ascii="Century Schoolbook" w:eastAsia="Times New Roman" w:hAnsi="Century Schoolbook"/>
          <w:color w:val="000000"/>
          <w:sz w:val="24"/>
          <w:szCs w:val="24"/>
        </w:rPr>
        <w:t xml:space="preserve">lack of </w:t>
      </w:r>
      <w:r w:rsidR="00F3730A">
        <w:rPr>
          <w:rFonts w:ascii="Century Schoolbook" w:eastAsia="Times New Roman" w:hAnsi="Century Schoolbook"/>
          <w:color w:val="000000"/>
          <w:sz w:val="24"/>
          <w:szCs w:val="24"/>
        </w:rPr>
        <w:t xml:space="preserve">rich </w:t>
      </w:r>
      <w:r w:rsidR="006F476C">
        <w:rPr>
          <w:rFonts w:ascii="Century Schoolbook" w:eastAsia="Times New Roman" w:hAnsi="Century Schoolbook"/>
          <w:color w:val="000000"/>
          <w:sz w:val="24"/>
          <w:szCs w:val="24"/>
        </w:rPr>
        <w:t>data about agricultural water use</w:t>
      </w:r>
      <w:r w:rsidR="001E154F">
        <w:rPr>
          <w:rFonts w:ascii="Century Schoolbook" w:eastAsia="Times New Roman" w:hAnsi="Century Schoolbook"/>
          <w:color w:val="000000"/>
          <w:sz w:val="24"/>
          <w:szCs w:val="24"/>
        </w:rPr>
        <w:t>.</w:t>
      </w:r>
    </w:p>
    <w:p w14:paraId="5927EE25" w14:textId="6BE7F4C1" w:rsidR="00F30431" w:rsidRDefault="00F30431" w:rsidP="00AB6377">
      <w:pPr>
        <w:rPr>
          <w:rFonts w:ascii="Century Schoolbook" w:eastAsia="Times New Roman" w:hAnsi="Century Schoolbook"/>
          <w:color w:val="000000"/>
          <w:sz w:val="24"/>
          <w:szCs w:val="24"/>
        </w:rPr>
      </w:pPr>
    </w:p>
    <w:p w14:paraId="3CA57EDC" w14:textId="77F36ABD" w:rsidR="00F30431" w:rsidRDefault="00F30431" w:rsidP="00AB6377">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 focus of this report will be on water “diversions,” not water “use.”</w:t>
      </w:r>
      <w:r w:rsidR="00BE69FD">
        <w:rPr>
          <w:rFonts w:ascii="Century Schoolbook" w:eastAsia="Times New Roman" w:hAnsi="Century Schoolbook"/>
          <w:color w:val="000000"/>
          <w:sz w:val="24"/>
          <w:szCs w:val="24"/>
        </w:rPr>
        <w:t xml:space="preserve">  </w:t>
      </w:r>
      <w:r>
        <w:rPr>
          <w:rFonts w:ascii="Century Schoolbook" w:eastAsia="Times New Roman" w:hAnsi="Century Schoolbook"/>
          <w:color w:val="000000"/>
          <w:sz w:val="24"/>
          <w:szCs w:val="24"/>
        </w:rPr>
        <w:t xml:space="preserve">Water diverted is </w:t>
      </w:r>
      <w:r w:rsidR="009F50FA">
        <w:rPr>
          <w:rFonts w:ascii="Century Schoolbook" w:eastAsia="Times New Roman" w:hAnsi="Century Schoolbook"/>
          <w:color w:val="000000"/>
          <w:sz w:val="24"/>
          <w:szCs w:val="24"/>
        </w:rPr>
        <w:t xml:space="preserve">divided into water that is </w:t>
      </w:r>
      <w:r>
        <w:rPr>
          <w:rFonts w:ascii="Century Schoolbook" w:eastAsia="Times New Roman" w:hAnsi="Century Schoolbook"/>
          <w:color w:val="000000"/>
          <w:sz w:val="24"/>
          <w:szCs w:val="24"/>
        </w:rPr>
        <w:t>“used</w:t>
      </w:r>
      <w:r w:rsidR="00EF3AE2">
        <w:rPr>
          <w:rFonts w:ascii="Century Schoolbook" w:eastAsia="Times New Roman" w:hAnsi="Century Schoolbook"/>
          <w:color w:val="000000"/>
          <w:sz w:val="24"/>
          <w:szCs w:val="24"/>
        </w:rPr>
        <w:t xml:space="preserve">” </w:t>
      </w:r>
      <w:r w:rsidR="0067043E">
        <w:rPr>
          <w:rFonts w:ascii="Century Schoolbook" w:eastAsia="Times New Roman" w:hAnsi="Century Schoolbook"/>
          <w:color w:val="000000"/>
          <w:sz w:val="24"/>
          <w:szCs w:val="24"/>
        </w:rPr>
        <w:t>(returning to nature as water vapor)</w:t>
      </w:r>
      <w:r w:rsidR="00EF3AE2" w:rsidRPr="00EF3AE2">
        <w:rPr>
          <w:rFonts w:ascii="Century Schoolbook" w:eastAsia="Times New Roman" w:hAnsi="Century Schoolbook"/>
          <w:color w:val="000000"/>
          <w:sz w:val="24"/>
          <w:szCs w:val="24"/>
        </w:rPr>
        <w:t xml:space="preserve"> </w:t>
      </w:r>
      <w:r w:rsidR="00EF3AE2">
        <w:rPr>
          <w:rFonts w:ascii="Century Schoolbook" w:eastAsia="Times New Roman" w:hAnsi="Century Schoolbook"/>
          <w:color w:val="000000"/>
          <w:sz w:val="24"/>
          <w:szCs w:val="24"/>
        </w:rPr>
        <w:t>on the one hand</w:t>
      </w:r>
      <w:r w:rsidR="0067043E">
        <w:rPr>
          <w:rFonts w:ascii="Century Schoolbook" w:eastAsia="Times New Roman" w:hAnsi="Century Schoolbook"/>
          <w:color w:val="000000"/>
          <w:sz w:val="24"/>
          <w:szCs w:val="24"/>
        </w:rPr>
        <w:t xml:space="preserve">, </w:t>
      </w:r>
      <w:r>
        <w:rPr>
          <w:rFonts w:ascii="Century Schoolbook" w:eastAsia="Times New Roman" w:hAnsi="Century Schoolbook"/>
          <w:color w:val="000000"/>
          <w:sz w:val="24"/>
          <w:szCs w:val="24"/>
        </w:rPr>
        <w:t xml:space="preserve">and </w:t>
      </w:r>
      <w:r w:rsidR="00BE69FD">
        <w:rPr>
          <w:rFonts w:ascii="Century Schoolbook" w:eastAsia="Times New Roman" w:hAnsi="Century Schoolbook"/>
          <w:color w:val="000000"/>
          <w:sz w:val="24"/>
          <w:szCs w:val="24"/>
        </w:rPr>
        <w:t xml:space="preserve">“return flows” </w:t>
      </w:r>
      <w:r w:rsidR="0067043E">
        <w:rPr>
          <w:rFonts w:ascii="Century Schoolbook" w:eastAsia="Times New Roman" w:hAnsi="Century Schoolbook"/>
          <w:color w:val="000000"/>
          <w:sz w:val="24"/>
          <w:szCs w:val="24"/>
        </w:rPr>
        <w:t>(</w:t>
      </w:r>
      <w:r>
        <w:rPr>
          <w:rFonts w:ascii="Century Schoolbook" w:eastAsia="Times New Roman" w:hAnsi="Century Schoolbook"/>
          <w:color w:val="000000"/>
          <w:sz w:val="24"/>
          <w:szCs w:val="24"/>
        </w:rPr>
        <w:t>return</w:t>
      </w:r>
      <w:r w:rsidR="0067043E">
        <w:rPr>
          <w:rFonts w:ascii="Century Schoolbook" w:eastAsia="Times New Roman" w:hAnsi="Century Schoolbook"/>
          <w:color w:val="000000"/>
          <w:sz w:val="24"/>
          <w:szCs w:val="24"/>
        </w:rPr>
        <w:t>ing</w:t>
      </w:r>
      <w:r>
        <w:rPr>
          <w:rFonts w:ascii="Century Schoolbook" w:eastAsia="Times New Roman" w:hAnsi="Century Schoolbook"/>
          <w:color w:val="000000"/>
          <w:sz w:val="24"/>
          <w:szCs w:val="24"/>
        </w:rPr>
        <w:t xml:space="preserve"> to nature</w:t>
      </w:r>
      <w:r w:rsidR="0067043E">
        <w:rPr>
          <w:rFonts w:ascii="Century Schoolbook" w:eastAsia="Times New Roman" w:hAnsi="Century Schoolbook"/>
          <w:color w:val="000000"/>
          <w:sz w:val="24"/>
          <w:szCs w:val="24"/>
        </w:rPr>
        <w:t xml:space="preserve"> as a liquid)</w:t>
      </w:r>
      <w:r w:rsidR="00EF3AE2">
        <w:rPr>
          <w:rFonts w:ascii="Century Schoolbook" w:eastAsia="Times New Roman" w:hAnsi="Century Schoolbook"/>
          <w:color w:val="000000"/>
          <w:sz w:val="24"/>
          <w:szCs w:val="24"/>
        </w:rPr>
        <w:t>,on the other hand</w:t>
      </w:r>
      <w:r w:rsidR="009F50FA">
        <w:rPr>
          <w:rFonts w:ascii="Century Schoolbook" w:eastAsia="Times New Roman" w:hAnsi="Century Schoolbook"/>
          <w:color w:val="000000"/>
          <w:sz w:val="24"/>
          <w:szCs w:val="24"/>
        </w:rPr>
        <w:t xml:space="preserve">.  </w:t>
      </w:r>
      <w:r w:rsidR="00BE69FD">
        <w:rPr>
          <w:rFonts w:ascii="Century Schoolbook" w:eastAsia="Times New Roman" w:hAnsi="Century Schoolbook"/>
          <w:color w:val="000000"/>
          <w:sz w:val="24"/>
          <w:szCs w:val="24"/>
        </w:rPr>
        <w:t xml:space="preserve">Diversions are </w:t>
      </w:r>
      <w:r w:rsidR="00986238">
        <w:rPr>
          <w:rFonts w:ascii="Century Schoolbook" w:eastAsia="Times New Roman" w:hAnsi="Century Schoolbook"/>
          <w:color w:val="000000"/>
          <w:sz w:val="24"/>
          <w:szCs w:val="24"/>
        </w:rPr>
        <w:t xml:space="preserve">the </w:t>
      </w:r>
      <w:r w:rsidR="00BE69FD">
        <w:rPr>
          <w:rFonts w:ascii="Century Schoolbook" w:eastAsia="Times New Roman" w:hAnsi="Century Schoolbook"/>
          <w:color w:val="000000"/>
          <w:sz w:val="24"/>
          <w:szCs w:val="24"/>
        </w:rPr>
        <w:t>eas</w:t>
      </w:r>
      <w:r w:rsidR="00986238">
        <w:rPr>
          <w:rFonts w:ascii="Century Schoolbook" w:eastAsia="Times New Roman" w:hAnsi="Century Schoolbook"/>
          <w:color w:val="000000"/>
          <w:sz w:val="24"/>
          <w:szCs w:val="24"/>
        </w:rPr>
        <w:t>iest of these three</w:t>
      </w:r>
      <w:r w:rsidR="00BE69FD">
        <w:rPr>
          <w:rFonts w:ascii="Century Schoolbook" w:eastAsia="Times New Roman" w:hAnsi="Century Schoolbook"/>
          <w:color w:val="000000"/>
          <w:sz w:val="24"/>
          <w:szCs w:val="24"/>
        </w:rPr>
        <w:t xml:space="preserve"> to measure</w:t>
      </w:r>
      <w:r w:rsidR="00EF3AE2">
        <w:rPr>
          <w:rFonts w:ascii="Century Schoolbook" w:eastAsia="Times New Roman" w:hAnsi="Century Schoolbook"/>
          <w:color w:val="000000"/>
          <w:sz w:val="24"/>
          <w:szCs w:val="24"/>
        </w:rPr>
        <w:t>,</w:t>
      </w:r>
      <w:r w:rsidR="00986238">
        <w:rPr>
          <w:rFonts w:ascii="Century Schoolbook" w:eastAsia="Times New Roman" w:hAnsi="Century Schoolbook"/>
          <w:color w:val="000000"/>
          <w:sz w:val="24"/>
          <w:szCs w:val="24"/>
        </w:rPr>
        <w:t xml:space="preserve"> </w:t>
      </w:r>
      <w:r w:rsidR="00C74708">
        <w:rPr>
          <w:rFonts w:ascii="Century Schoolbook" w:eastAsia="Times New Roman" w:hAnsi="Century Schoolbook"/>
          <w:color w:val="000000"/>
          <w:sz w:val="24"/>
          <w:szCs w:val="24"/>
        </w:rPr>
        <w:t>because diverting water is what people do</w:t>
      </w:r>
      <w:r w:rsidR="00986238">
        <w:rPr>
          <w:rFonts w:ascii="Century Schoolbook" w:eastAsia="Times New Roman" w:hAnsi="Century Schoolbook"/>
          <w:color w:val="000000"/>
          <w:sz w:val="24"/>
          <w:szCs w:val="24"/>
        </w:rPr>
        <w:t>; r</w:t>
      </w:r>
      <w:r>
        <w:rPr>
          <w:rFonts w:ascii="Century Schoolbook" w:eastAsia="Times New Roman" w:hAnsi="Century Schoolbook"/>
          <w:color w:val="000000"/>
          <w:sz w:val="24"/>
          <w:szCs w:val="24"/>
        </w:rPr>
        <w:t>eturn flows</w:t>
      </w:r>
      <w:r w:rsidR="00BE69FD">
        <w:rPr>
          <w:rFonts w:ascii="Century Schoolbook" w:eastAsia="Times New Roman" w:hAnsi="Century Schoolbook"/>
          <w:color w:val="000000"/>
          <w:sz w:val="24"/>
          <w:szCs w:val="24"/>
        </w:rPr>
        <w:t xml:space="preserve"> </w:t>
      </w:r>
      <w:r>
        <w:rPr>
          <w:rFonts w:ascii="Century Schoolbook" w:eastAsia="Times New Roman" w:hAnsi="Century Schoolbook"/>
          <w:color w:val="000000"/>
          <w:sz w:val="24"/>
          <w:szCs w:val="24"/>
        </w:rPr>
        <w:t xml:space="preserve">are </w:t>
      </w:r>
      <w:r w:rsidR="0008583E">
        <w:rPr>
          <w:rFonts w:ascii="Century Schoolbook" w:eastAsia="Times New Roman" w:hAnsi="Century Schoolbook"/>
          <w:color w:val="000000"/>
          <w:sz w:val="24"/>
          <w:szCs w:val="24"/>
        </w:rPr>
        <w:t xml:space="preserve">very </w:t>
      </w:r>
      <w:r w:rsidR="00C74708">
        <w:rPr>
          <w:rFonts w:ascii="Century Schoolbook" w:eastAsia="Times New Roman" w:hAnsi="Century Schoolbook"/>
          <w:color w:val="000000"/>
          <w:sz w:val="24"/>
          <w:szCs w:val="24"/>
        </w:rPr>
        <w:t xml:space="preserve">much more </w:t>
      </w:r>
      <w:r>
        <w:rPr>
          <w:rFonts w:ascii="Century Schoolbook" w:eastAsia="Times New Roman" w:hAnsi="Century Schoolbook"/>
          <w:color w:val="000000"/>
          <w:sz w:val="24"/>
          <w:szCs w:val="24"/>
        </w:rPr>
        <w:t>difficult to measure</w:t>
      </w:r>
      <w:r w:rsidR="00986238">
        <w:rPr>
          <w:rFonts w:ascii="Century Schoolbook" w:eastAsia="Times New Roman" w:hAnsi="Century Schoolbook"/>
          <w:color w:val="000000"/>
          <w:sz w:val="24"/>
          <w:szCs w:val="24"/>
        </w:rPr>
        <w:t>;</w:t>
      </w:r>
      <w:r w:rsidR="009F50FA">
        <w:rPr>
          <w:rFonts w:ascii="Century Schoolbook" w:eastAsia="Times New Roman" w:hAnsi="Century Schoolbook"/>
          <w:color w:val="000000"/>
          <w:sz w:val="24"/>
          <w:szCs w:val="24"/>
        </w:rPr>
        <w:t xml:space="preserve"> </w:t>
      </w:r>
      <w:r w:rsidR="00C74708">
        <w:rPr>
          <w:rFonts w:ascii="Century Schoolbook" w:eastAsia="Times New Roman" w:hAnsi="Century Schoolbook"/>
          <w:color w:val="000000"/>
          <w:sz w:val="24"/>
          <w:szCs w:val="24"/>
        </w:rPr>
        <w:t xml:space="preserve">and </w:t>
      </w:r>
      <w:r w:rsidR="00986238">
        <w:rPr>
          <w:rFonts w:ascii="Century Schoolbook" w:eastAsia="Times New Roman" w:hAnsi="Century Schoolbook"/>
          <w:color w:val="000000"/>
          <w:sz w:val="24"/>
          <w:szCs w:val="24"/>
        </w:rPr>
        <w:t xml:space="preserve">“use” is </w:t>
      </w:r>
      <w:r w:rsidR="0008583E">
        <w:rPr>
          <w:rFonts w:ascii="Century Schoolbook" w:eastAsia="Times New Roman" w:hAnsi="Century Schoolbook"/>
          <w:color w:val="000000"/>
          <w:sz w:val="24"/>
          <w:szCs w:val="24"/>
        </w:rPr>
        <w:t xml:space="preserve">even harder to measure, so much so that it is </w:t>
      </w:r>
      <w:r w:rsidR="00986238">
        <w:rPr>
          <w:rFonts w:ascii="Century Schoolbook" w:eastAsia="Times New Roman" w:hAnsi="Century Schoolbook"/>
          <w:color w:val="000000"/>
          <w:sz w:val="24"/>
          <w:szCs w:val="24"/>
        </w:rPr>
        <w:t xml:space="preserve">typically </w:t>
      </w:r>
      <w:r w:rsidR="0008583E">
        <w:rPr>
          <w:rFonts w:ascii="Century Schoolbook" w:eastAsia="Times New Roman" w:hAnsi="Century Schoolbook"/>
          <w:color w:val="000000"/>
          <w:sz w:val="24"/>
          <w:szCs w:val="24"/>
        </w:rPr>
        <w:t>obtained indirectly,</w:t>
      </w:r>
      <w:r w:rsidR="00986238">
        <w:rPr>
          <w:rFonts w:ascii="Century Schoolbook" w:eastAsia="Times New Roman" w:hAnsi="Century Schoolbook"/>
          <w:color w:val="000000"/>
          <w:sz w:val="24"/>
          <w:szCs w:val="24"/>
        </w:rPr>
        <w:t xml:space="preserve"> as diversions minus return flows</w:t>
      </w:r>
      <w:r w:rsidR="008C5035">
        <w:rPr>
          <w:rFonts w:ascii="Century Schoolbook" w:eastAsia="Times New Roman" w:hAnsi="Century Schoolbook"/>
          <w:color w:val="000000"/>
          <w:sz w:val="24"/>
          <w:szCs w:val="24"/>
        </w:rPr>
        <w:t>.</w:t>
      </w:r>
      <w:r w:rsidR="00EF3AE2">
        <w:rPr>
          <w:rFonts w:ascii="Century Schoolbook" w:eastAsia="Times New Roman" w:hAnsi="Century Schoolbook"/>
          <w:color w:val="000000"/>
          <w:sz w:val="24"/>
          <w:szCs w:val="24"/>
        </w:rPr>
        <w:t xml:space="preserve">  Hence our focus on diversions.</w:t>
      </w:r>
    </w:p>
    <w:p w14:paraId="20DB99A1" w14:textId="23A172C8" w:rsidR="005719A1" w:rsidRDefault="005719A1" w:rsidP="00AB6377">
      <w:pPr>
        <w:rPr>
          <w:rFonts w:ascii="Century Schoolbook" w:eastAsia="Times New Roman" w:hAnsi="Century Schoolbook"/>
          <w:color w:val="000000"/>
          <w:sz w:val="24"/>
          <w:szCs w:val="24"/>
        </w:rPr>
      </w:pPr>
    </w:p>
    <w:p w14:paraId="03BD2C77" w14:textId="77B11618" w:rsidR="005719A1" w:rsidRPr="005719A1" w:rsidRDefault="005719A1" w:rsidP="005719A1">
      <w:pPr>
        <w:jc w:val="center"/>
        <w:rPr>
          <w:rFonts w:ascii="Century Schoolbook" w:eastAsia="Times New Roman" w:hAnsi="Century Schoolbook"/>
          <w:b/>
          <w:bCs/>
          <w:color w:val="000000"/>
          <w:sz w:val="24"/>
          <w:szCs w:val="24"/>
        </w:rPr>
      </w:pPr>
      <w:r w:rsidRPr="005719A1">
        <w:rPr>
          <w:rFonts w:ascii="Century Schoolbook" w:eastAsia="Times New Roman" w:hAnsi="Century Schoolbook"/>
          <w:b/>
          <w:bCs/>
          <w:color w:val="000000"/>
          <w:sz w:val="24"/>
          <w:szCs w:val="24"/>
        </w:rPr>
        <w:t xml:space="preserve">1. </w:t>
      </w:r>
      <w:r w:rsidR="008D1A80">
        <w:rPr>
          <w:rFonts w:ascii="Century Schoolbook" w:eastAsia="Times New Roman" w:hAnsi="Century Schoolbook"/>
          <w:b/>
          <w:bCs/>
          <w:color w:val="000000"/>
          <w:sz w:val="24"/>
          <w:szCs w:val="24"/>
        </w:rPr>
        <w:t>Data on</w:t>
      </w:r>
      <w:r w:rsidRPr="005719A1">
        <w:rPr>
          <w:rFonts w:ascii="Century Schoolbook" w:eastAsia="Times New Roman" w:hAnsi="Century Schoolbook"/>
          <w:b/>
          <w:bCs/>
          <w:color w:val="000000"/>
          <w:sz w:val="24"/>
          <w:szCs w:val="24"/>
        </w:rPr>
        <w:t xml:space="preserve"> Utah’s Agricultural Water </w:t>
      </w:r>
      <w:r w:rsidR="00454ED0">
        <w:rPr>
          <w:rFonts w:ascii="Century Schoolbook" w:eastAsia="Times New Roman" w:hAnsi="Century Schoolbook"/>
          <w:b/>
          <w:bCs/>
          <w:color w:val="000000"/>
          <w:sz w:val="24"/>
          <w:szCs w:val="24"/>
        </w:rPr>
        <w:t>Diversions</w:t>
      </w:r>
    </w:p>
    <w:p w14:paraId="2F94D8BB" w14:textId="77777777" w:rsidR="004B31CB" w:rsidRPr="004E113D" w:rsidRDefault="004B31CB" w:rsidP="00AB6377">
      <w:pPr>
        <w:rPr>
          <w:rFonts w:ascii="Century Schoolbook" w:eastAsia="Times New Roman" w:hAnsi="Century Schoolbook"/>
          <w:color w:val="000000"/>
          <w:sz w:val="24"/>
          <w:szCs w:val="24"/>
        </w:rPr>
      </w:pPr>
    </w:p>
    <w:p w14:paraId="7F9297A5" w14:textId="0F8A56B0" w:rsidR="00AB6377" w:rsidRPr="004E113D" w:rsidRDefault="001A6DA1" w:rsidP="001A6DA1">
      <w:pPr>
        <w:rPr>
          <w:rFonts w:ascii="Century Schoolbook" w:eastAsia="Times New Roman" w:hAnsi="Century Schoolbook"/>
          <w:b/>
          <w:bCs/>
          <w:sz w:val="24"/>
          <w:szCs w:val="24"/>
        </w:rPr>
      </w:pPr>
      <w:r>
        <w:rPr>
          <w:rFonts w:ascii="Century Schoolbook" w:eastAsia="Times New Roman" w:hAnsi="Century Schoolbook"/>
          <w:b/>
          <w:bCs/>
          <w:color w:val="000000"/>
          <w:sz w:val="24"/>
          <w:szCs w:val="24"/>
        </w:rPr>
        <w:t>Observa</w:t>
      </w:r>
      <w:r w:rsidR="004E113D" w:rsidRPr="004E113D">
        <w:rPr>
          <w:rFonts w:ascii="Century Schoolbook" w:eastAsia="Times New Roman" w:hAnsi="Century Schoolbook"/>
          <w:b/>
          <w:bCs/>
          <w:color w:val="000000"/>
          <w:sz w:val="24"/>
          <w:szCs w:val="24"/>
        </w:rPr>
        <w:t>tion 1:</w:t>
      </w:r>
      <w:r w:rsidR="00AB6377" w:rsidRPr="004E113D">
        <w:rPr>
          <w:rFonts w:ascii="Century Schoolbook" w:eastAsia="Times New Roman" w:hAnsi="Century Schoolbook"/>
          <w:b/>
          <w:bCs/>
          <w:color w:val="000000"/>
          <w:sz w:val="24"/>
          <w:szCs w:val="24"/>
        </w:rPr>
        <w:t xml:space="preserve">  </w:t>
      </w:r>
      <w:r>
        <w:rPr>
          <w:rFonts w:ascii="Century Schoolbook" w:eastAsia="Times New Roman" w:hAnsi="Century Schoolbook"/>
          <w:b/>
          <w:bCs/>
          <w:color w:val="000000"/>
          <w:sz w:val="24"/>
          <w:szCs w:val="24"/>
        </w:rPr>
        <w:t xml:space="preserve">The </w:t>
      </w:r>
      <w:r w:rsidR="00AB6377" w:rsidRPr="004E113D">
        <w:rPr>
          <w:rFonts w:ascii="Century Schoolbook" w:eastAsia="Times New Roman" w:hAnsi="Century Schoolbook"/>
          <w:b/>
          <w:bCs/>
          <w:color w:val="000000"/>
          <w:sz w:val="24"/>
          <w:szCs w:val="24"/>
        </w:rPr>
        <w:t xml:space="preserve">percentage </w:t>
      </w:r>
      <w:r w:rsidR="00B60CCC">
        <w:rPr>
          <w:rFonts w:ascii="Century Schoolbook" w:eastAsia="Times New Roman" w:hAnsi="Century Schoolbook"/>
          <w:b/>
          <w:bCs/>
          <w:color w:val="000000"/>
          <w:sz w:val="24"/>
          <w:szCs w:val="24"/>
        </w:rPr>
        <w:t xml:space="preserve">(by volume) </w:t>
      </w:r>
      <w:r w:rsidR="00AB6377" w:rsidRPr="004E113D">
        <w:rPr>
          <w:rFonts w:ascii="Century Schoolbook" w:eastAsia="Times New Roman" w:hAnsi="Century Schoolbook"/>
          <w:b/>
          <w:bCs/>
          <w:color w:val="000000"/>
          <w:sz w:val="24"/>
          <w:szCs w:val="24"/>
        </w:rPr>
        <w:t xml:space="preserve">of Utah's water </w:t>
      </w:r>
      <w:r w:rsidR="00454ED0">
        <w:rPr>
          <w:rFonts w:ascii="Century Schoolbook" w:eastAsia="Times New Roman" w:hAnsi="Century Schoolbook"/>
          <w:b/>
          <w:bCs/>
          <w:color w:val="000000"/>
          <w:sz w:val="24"/>
          <w:szCs w:val="24"/>
        </w:rPr>
        <w:t xml:space="preserve">diversions which were diverted for </w:t>
      </w:r>
      <w:r w:rsidR="00AB6377" w:rsidRPr="004E113D">
        <w:rPr>
          <w:rFonts w:ascii="Century Schoolbook" w:eastAsia="Times New Roman" w:hAnsi="Century Schoolbook"/>
          <w:b/>
          <w:bCs/>
          <w:color w:val="000000"/>
          <w:sz w:val="24"/>
          <w:szCs w:val="24"/>
        </w:rPr>
        <w:t>agriculture</w:t>
      </w:r>
      <w:r>
        <w:rPr>
          <w:rFonts w:ascii="Century Schoolbook" w:eastAsia="Times New Roman" w:hAnsi="Century Schoolbook"/>
          <w:b/>
          <w:bCs/>
          <w:color w:val="000000"/>
          <w:sz w:val="24"/>
          <w:szCs w:val="24"/>
        </w:rPr>
        <w:t xml:space="preserve"> was</w:t>
      </w:r>
      <w:r w:rsidR="005E3F26" w:rsidRPr="004E113D">
        <w:rPr>
          <w:rFonts w:ascii="Century Schoolbook" w:eastAsia="Times New Roman" w:hAnsi="Century Schoolbook"/>
          <w:b/>
          <w:bCs/>
          <w:sz w:val="24"/>
          <w:szCs w:val="24"/>
        </w:rPr>
        <w:t xml:space="preserve"> </w:t>
      </w:r>
      <w:r w:rsidR="00AB6377" w:rsidRPr="004E113D">
        <w:rPr>
          <w:rFonts w:ascii="Century Schoolbook" w:eastAsia="Times New Roman" w:hAnsi="Century Schoolbook"/>
          <w:b/>
          <w:bCs/>
          <w:sz w:val="24"/>
          <w:szCs w:val="24"/>
        </w:rPr>
        <w:t>82%</w:t>
      </w:r>
      <w:r w:rsidR="00ED44F1">
        <w:rPr>
          <w:rFonts w:ascii="Century Schoolbook" w:eastAsia="Times New Roman" w:hAnsi="Century Schoolbook"/>
          <w:b/>
          <w:bCs/>
          <w:sz w:val="24"/>
          <w:szCs w:val="24"/>
        </w:rPr>
        <w:t>, as of a 2010 report</w:t>
      </w:r>
      <w:r w:rsidR="005E3F26" w:rsidRPr="004E113D">
        <w:rPr>
          <w:rFonts w:ascii="Century Schoolbook" w:eastAsia="Times New Roman" w:hAnsi="Century Schoolbook"/>
          <w:b/>
          <w:bCs/>
          <w:sz w:val="24"/>
          <w:szCs w:val="24"/>
        </w:rPr>
        <w:t>.</w:t>
      </w:r>
    </w:p>
    <w:p w14:paraId="2E9106BA" w14:textId="77777777" w:rsidR="005E3F26" w:rsidRPr="004E113D" w:rsidRDefault="005E3F26" w:rsidP="00AB6377">
      <w:pPr>
        <w:rPr>
          <w:rFonts w:ascii="Century Schoolbook" w:eastAsia="Times New Roman" w:hAnsi="Century Schoolbook"/>
          <w:sz w:val="24"/>
          <w:szCs w:val="24"/>
        </w:rPr>
      </w:pPr>
    </w:p>
    <w:p w14:paraId="35D08FAD" w14:textId="77777777" w:rsidR="00AB6377" w:rsidRPr="004E113D" w:rsidRDefault="00AB6377" w:rsidP="00AB6377">
      <w:pPr>
        <w:rPr>
          <w:rFonts w:ascii="Century Schoolbook" w:eastAsia="Times New Roman" w:hAnsi="Century Schoolbook"/>
          <w:sz w:val="24"/>
          <w:szCs w:val="24"/>
        </w:rPr>
      </w:pPr>
      <w:bookmarkStart w:id="1" w:name="water2010data"/>
      <w:r w:rsidRPr="004E113D">
        <w:rPr>
          <w:rFonts w:ascii="Century Schoolbook" w:eastAsia="Times New Roman" w:hAnsi="Century Schoolbook"/>
          <w:sz w:val="24"/>
          <w:szCs w:val="24"/>
        </w:rPr>
        <w:t>Source</w:t>
      </w:r>
      <w:bookmarkEnd w:id="1"/>
      <w:r w:rsidRPr="004E113D">
        <w:rPr>
          <w:rFonts w:ascii="Century Schoolbook" w:eastAsia="Times New Roman" w:hAnsi="Century Schoolbook"/>
          <w:sz w:val="24"/>
          <w:szCs w:val="24"/>
        </w:rPr>
        <w:t xml:space="preserve">: </w:t>
      </w:r>
    </w:p>
    <w:p w14:paraId="1D24A7B5" w14:textId="744324A6" w:rsidR="00AB6377" w:rsidRPr="004E113D" w:rsidRDefault="00AB6377" w:rsidP="00AB6377">
      <w:pPr>
        <w:ind w:left="720" w:firstLine="720"/>
        <w:rPr>
          <w:rFonts w:ascii="Century Schoolbook" w:eastAsia="Times New Roman" w:hAnsi="Century Schoolbook"/>
          <w:sz w:val="24"/>
          <w:szCs w:val="24"/>
        </w:rPr>
      </w:pPr>
      <w:r w:rsidRPr="004E113D">
        <w:rPr>
          <w:rFonts w:ascii="Century Schoolbook" w:hAnsi="Century Schoolbook"/>
          <w:noProof/>
        </w:rPr>
        <w:drawing>
          <wp:inline distT="0" distB="0" distL="0" distR="0" wp14:anchorId="6865373C" wp14:editId="71E4DEC5">
            <wp:extent cx="492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1114425"/>
                    </a:xfrm>
                    <a:prstGeom prst="rect">
                      <a:avLst/>
                    </a:prstGeom>
                    <a:noFill/>
                    <a:ln>
                      <a:noFill/>
                    </a:ln>
                  </pic:spPr>
                </pic:pic>
              </a:graphicData>
            </a:graphic>
          </wp:inline>
        </w:drawing>
      </w:r>
    </w:p>
    <w:p w14:paraId="224285A6" w14:textId="77777777" w:rsidR="00AB6377" w:rsidRPr="004E113D" w:rsidRDefault="00AB6377" w:rsidP="00AB6377">
      <w:pPr>
        <w:rPr>
          <w:rFonts w:ascii="Century Schoolbook" w:eastAsia="Times New Roman" w:hAnsi="Century Schoolbook"/>
          <w:sz w:val="24"/>
          <w:szCs w:val="24"/>
        </w:rPr>
      </w:pPr>
      <w:r w:rsidRPr="004E113D">
        <w:rPr>
          <w:rFonts w:ascii="Century Schoolbook" w:eastAsia="Times New Roman" w:hAnsi="Century Schoolbook"/>
          <w:sz w:val="24"/>
          <w:szCs w:val="24"/>
        </w:rPr>
        <w:t>from page 3 of</w:t>
      </w:r>
    </w:p>
    <w:p w14:paraId="6D0E024D" w14:textId="6A192C89" w:rsidR="00AB6377" w:rsidRPr="004E113D" w:rsidRDefault="00AB6377" w:rsidP="004E113D">
      <w:pPr>
        <w:jc w:val="center"/>
        <w:rPr>
          <w:rFonts w:ascii="Century Schoolbook" w:eastAsia="Times New Roman" w:hAnsi="Century Schoolbook"/>
          <w:sz w:val="24"/>
          <w:szCs w:val="24"/>
        </w:rPr>
      </w:pPr>
      <w:r w:rsidRPr="004E113D">
        <w:rPr>
          <w:rFonts w:ascii="Century Schoolbook" w:hAnsi="Century Schoolbook"/>
          <w:noProof/>
        </w:rPr>
        <w:lastRenderedPageBreak/>
        <w:drawing>
          <wp:inline distT="0" distB="0" distL="0" distR="0" wp14:anchorId="0E04F841" wp14:editId="56603ABB">
            <wp:extent cx="3248025" cy="5543550"/>
            <wp:effectExtent l="57150" t="0" r="9525" b="11430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133725" cy="5438775"/>
                    </a:xfrm>
                    <a:prstGeom prst="rect">
                      <a:avLst/>
                    </a:prstGeom>
                    <a:effectLst>
                      <a:outerShdw blurRad="50800" dist="50800" dir="5400000" algn="ctr" rotWithShape="0">
                        <a:schemeClr val="tx2"/>
                      </a:outerShdw>
                    </a:effectLst>
                  </pic:spPr>
                </pic:pic>
              </a:graphicData>
            </a:graphic>
          </wp:inline>
        </w:drawing>
      </w:r>
    </w:p>
    <w:p w14:paraId="4D7B2B60" w14:textId="2F88F29E" w:rsidR="00AB6377" w:rsidRPr="004E113D" w:rsidRDefault="003959F3" w:rsidP="00375D20">
      <w:pPr>
        <w:rPr>
          <w:rFonts w:ascii="Century Schoolbook" w:eastAsia="Times New Roman" w:hAnsi="Century Schoolbook"/>
          <w:sz w:val="24"/>
          <w:szCs w:val="24"/>
        </w:rPr>
      </w:pPr>
      <w:r>
        <w:rPr>
          <w:rFonts w:ascii="Century Schoolbook" w:eastAsia="Times New Roman" w:hAnsi="Century Schoolbook"/>
          <w:sz w:val="24"/>
          <w:szCs w:val="24"/>
        </w:rPr>
        <w:t xml:space="preserve">This report does not seem to be available on the </w:t>
      </w:r>
      <w:r w:rsidR="0061055A">
        <w:rPr>
          <w:rFonts w:ascii="Century Schoolbook" w:eastAsia="Times New Roman" w:hAnsi="Century Schoolbook"/>
          <w:sz w:val="24"/>
          <w:szCs w:val="24"/>
        </w:rPr>
        <w:t>State’s website</w:t>
      </w:r>
      <w:r>
        <w:rPr>
          <w:rFonts w:ascii="Century Schoolbook" w:eastAsia="Times New Roman" w:hAnsi="Century Schoolbook"/>
          <w:sz w:val="24"/>
          <w:szCs w:val="24"/>
        </w:rPr>
        <w:t xml:space="preserve"> any longer, </w:t>
      </w:r>
      <w:r w:rsidR="00375D20">
        <w:rPr>
          <w:rFonts w:ascii="Century Schoolbook" w:eastAsia="Times New Roman" w:hAnsi="Century Schoolbook"/>
          <w:sz w:val="24"/>
          <w:szCs w:val="24"/>
        </w:rPr>
        <w:t xml:space="preserve">so I have uploaded it to my website at </w:t>
      </w:r>
      <w:hyperlink r:id="rId10" w:history="1">
        <w:r w:rsidR="00375D20" w:rsidRPr="00522CC6">
          <w:rPr>
            <w:rStyle w:val="Hyperlink"/>
            <w:rFonts w:ascii="Century Schoolbook" w:eastAsia="Times New Roman" w:hAnsi="Century Schoolbook"/>
            <w:sz w:val="24"/>
            <w:szCs w:val="24"/>
          </w:rPr>
          <w:t>https://www.economics.utah.edu/lozada/Research/DNR_WaterUse_original.pdf</w:t>
        </w:r>
      </w:hyperlink>
      <w:r w:rsidR="00375D20">
        <w:rPr>
          <w:rFonts w:ascii="Century Schoolbook" w:eastAsia="Times New Roman" w:hAnsi="Century Schoolbook"/>
          <w:sz w:val="24"/>
          <w:szCs w:val="24"/>
        </w:rPr>
        <w:t>, and</w:t>
      </w:r>
      <w:r>
        <w:rPr>
          <w:rFonts w:ascii="Century Schoolbook" w:eastAsia="Times New Roman" w:hAnsi="Century Schoolbook"/>
          <w:sz w:val="24"/>
          <w:szCs w:val="24"/>
        </w:rPr>
        <w:t xml:space="preserve"> in</w:t>
      </w:r>
      <w:r w:rsidR="00D342F2" w:rsidRPr="004E113D">
        <w:rPr>
          <w:rFonts w:ascii="Century Schoolbook" w:eastAsia="Times New Roman" w:hAnsi="Century Schoolbook"/>
          <w:sz w:val="24"/>
          <w:szCs w:val="24"/>
        </w:rPr>
        <w:t xml:space="preserve"> 2019, the Utah Foundation used this</w:t>
      </w:r>
      <w:r w:rsidR="004E113D">
        <w:rPr>
          <w:rFonts w:ascii="Century Schoolbook" w:eastAsia="Times New Roman" w:hAnsi="Century Schoolbook"/>
          <w:sz w:val="24"/>
          <w:szCs w:val="24"/>
        </w:rPr>
        <w:t xml:space="preserve"> same</w:t>
      </w:r>
      <w:r w:rsidR="00D342F2" w:rsidRPr="004E113D">
        <w:rPr>
          <w:rFonts w:ascii="Century Schoolbook" w:eastAsia="Times New Roman" w:hAnsi="Century Schoolbook"/>
          <w:sz w:val="24"/>
          <w:szCs w:val="24"/>
        </w:rPr>
        <w:t xml:space="preserve"> number in its report “High and Dry: Water Supply, Management and Funding in Utah” </w:t>
      </w:r>
      <w:r w:rsidR="004E113D">
        <w:rPr>
          <w:rFonts w:ascii="Century Schoolbook" w:eastAsia="Times New Roman" w:hAnsi="Century Schoolbook"/>
          <w:sz w:val="24"/>
          <w:szCs w:val="24"/>
        </w:rPr>
        <w:t>(</w:t>
      </w:r>
      <w:r w:rsidR="00D342F2" w:rsidRPr="004E113D">
        <w:rPr>
          <w:rFonts w:ascii="Century Schoolbook" w:eastAsia="Times New Roman" w:hAnsi="Century Schoolbook"/>
          <w:sz w:val="24"/>
          <w:szCs w:val="24"/>
        </w:rPr>
        <w:t xml:space="preserve">available at </w:t>
      </w:r>
      <w:hyperlink r:id="rId11" w:history="1">
        <w:r w:rsidR="00D342F2" w:rsidRPr="004E113D">
          <w:rPr>
            <w:rStyle w:val="Hyperlink"/>
            <w:rFonts w:ascii="Century Schoolbook" w:eastAsia="Times New Roman" w:hAnsi="Century Schoolbook"/>
            <w:sz w:val="24"/>
            <w:szCs w:val="24"/>
          </w:rPr>
          <w:t>https://www.utahfoundation.org/reports/14309/</w:t>
        </w:r>
      </w:hyperlink>
      <w:r w:rsidR="004E113D">
        <w:rPr>
          <w:rFonts w:ascii="Century Schoolbook" w:eastAsia="Times New Roman" w:hAnsi="Century Schoolbook"/>
          <w:sz w:val="24"/>
          <w:szCs w:val="24"/>
        </w:rPr>
        <w:t>), as seen on</w:t>
      </w:r>
      <w:r w:rsidR="00D342F2" w:rsidRPr="004E113D">
        <w:rPr>
          <w:rFonts w:ascii="Century Schoolbook" w:eastAsia="Times New Roman" w:hAnsi="Century Schoolbook"/>
          <w:sz w:val="24"/>
          <w:szCs w:val="24"/>
        </w:rPr>
        <w:t xml:space="preserve"> page 3</w:t>
      </w:r>
      <w:r w:rsidR="004E113D">
        <w:rPr>
          <w:rFonts w:ascii="Century Schoolbook" w:eastAsia="Times New Roman" w:hAnsi="Century Schoolbook"/>
          <w:sz w:val="24"/>
          <w:szCs w:val="24"/>
        </w:rPr>
        <w:t>:</w:t>
      </w:r>
    </w:p>
    <w:p w14:paraId="2808C4F4" w14:textId="7C8F93DE" w:rsidR="00D342F2" w:rsidRDefault="00D342F2" w:rsidP="004E113D">
      <w:pPr>
        <w:jc w:val="center"/>
        <w:rPr>
          <w:rFonts w:ascii="Century Schoolbook" w:eastAsia="Times New Roman" w:hAnsi="Century Schoolbook"/>
          <w:sz w:val="24"/>
          <w:szCs w:val="24"/>
        </w:rPr>
      </w:pPr>
      <w:r w:rsidRPr="004E113D">
        <w:rPr>
          <w:rFonts w:ascii="Century Schoolbook" w:hAnsi="Century Schoolbook"/>
          <w:noProof/>
        </w:rPr>
        <w:lastRenderedPageBreak/>
        <w:drawing>
          <wp:inline distT="0" distB="0" distL="0" distR="0" wp14:anchorId="1FB00A20" wp14:editId="3F813DE0">
            <wp:extent cx="3076575" cy="1762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6575" cy="1762125"/>
                    </a:xfrm>
                    <a:prstGeom prst="rect">
                      <a:avLst/>
                    </a:prstGeom>
                  </pic:spPr>
                </pic:pic>
              </a:graphicData>
            </a:graphic>
          </wp:inline>
        </w:drawing>
      </w:r>
    </w:p>
    <w:p w14:paraId="2B289F1D" w14:textId="77777777" w:rsidR="00E964BD" w:rsidRDefault="00E964BD" w:rsidP="004E113D">
      <w:pPr>
        <w:jc w:val="center"/>
        <w:rPr>
          <w:rFonts w:ascii="Century Schoolbook" w:eastAsia="Times New Roman" w:hAnsi="Century Schoolbook"/>
          <w:sz w:val="24"/>
          <w:szCs w:val="24"/>
        </w:rPr>
      </w:pPr>
    </w:p>
    <w:p w14:paraId="13BE1430" w14:textId="5F5E39C7" w:rsidR="00355DE5" w:rsidRPr="004E113D" w:rsidRDefault="00162A9E" w:rsidP="00355DE5">
      <w:pPr>
        <w:rPr>
          <w:rFonts w:ascii="Century Schoolbook" w:eastAsia="Times New Roman" w:hAnsi="Century Schoolbook"/>
          <w:sz w:val="24"/>
          <w:szCs w:val="24"/>
        </w:rPr>
      </w:pPr>
      <w:r>
        <w:rPr>
          <w:rFonts w:ascii="Century Schoolbook" w:eastAsia="Times New Roman" w:hAnsi="Century Schoolbook"/>
          <w:sz w:val="24"/>
          <w:szCs w:val="24"/>
        </w:rPr>
        <w:t>(</w:t>
      </w:r>
      <w:r w:rsidR="00FC2ED1">
        <w:rPr>
          <w:rFonts w:ascii="Century Schoolbook" w:eastAsia="Times New Roman" w:hAnsi="Century Schoolbook"/>
          <w:sz w:val="24"/>
          <w:szCs w:val="24"/>
        </w:rPr>
        <w:t>On pages 27, 60, 75 of t</w:t>
      </w:r>
      <w:r w:rsidR="00355DE5">
        <w:rPr>
          <w:rFonts w:ascii="Century Schoolbook" w:eastAsia="Times New Roman" w:hAnsi="Century Schoolbook"/>
          <w:sz w:val="24"/>
          <w:szCs w:val="24"/>
        </w:rPr>
        <w:t>he State’s 2021 “Water Resources Plan,” available at</w:t>
      </w:r>
      <w:r w:rsidR="009F710C">
        <w:rPr>
          <w:rFonts w:ascii="Century Schoolbook" w:eastAsia="Times New Roman" w:hAnsi="Century Schoolbook"/>
          <w:sz w:val="24"/>
          <w:szCs w:val="24"/>
        </w:rPr>
        <w:t xml:space="preserve"> </w:t>
      </w:r>
      <w:hyperlink r:id="rId13" w:history="1">
        <w:r w:rsidR="009F710C" w:rsidRPr="00522CC6">
          <w:rPr>
            <w:rStyle w:val="Hyperlink"/>
            <w:rFonts w:ascii="Century Schoolbook" w:eastAsia="Times New Roman" w:hAnsi="Century Schoolbook"/>
            <w:sz w:val="24"/>
            <w:szCs w:val="24"/>
          </w:rPr>
          <w:t>https://water.utah.gov/wp-content/uploads/2022/01/Water-Resources-Plan-Single-Page-Layout.pdf</w:t>
        </w:r>
      </w:hyperlink>
      <w:r w:rsidR="00355DE5">
        <w:rPr>
          <w:rFonts w:ascii="Century Schoolbook" w:eastAsia="Times New Roman" w:hAnsi="Century Schoolbook"/>
          <w:sz w:val="24"/>
          <w:szCs w:val="24"/>
        </w:rPr>
        <w:t xml:space="preserve">, </w:t>
      </w:r>
      <w:r w:rsidR="00FC2ED1">
        <w:rPr>
          <w:rFonts w:ascii="Century Schoolbook" w:eastAsia="Times New Roman" w:hAnsi="Century Schoolbook"/>
          <w:sz w:val="24"/>
          <w:szCs w:val="24"/>
        </w:rPr>
        <w:t>the percentage of Utah’s water which goes to agriculture is given as approximately 75%, but th</w:t>
      </w:r>
      <w:r w:rsidR="00F9749C">
        <w:rPr>
          <w:rFonts w:ascii="Century Schoolbook" w:eastAsia="Times New Roman" w:hAnsi="Century Schoolbook"/>
          <w:sz w:val="24"/>
          <w:szCs w:val="24"/>
        </w:rPr>
        <w:t>e</w:t>
      </w:r>
      <w:r w:rsidR="00FC2ED1">
        <w:rPr>
          <w:rFonts w:ascii="Century Schoolbook" w:eastAsia="Times New Roman" w:hAnsi="Century Schoolbook"/>
          <w:sz w:val="24"/>
          <w:szCs w:val="24"/>
        </w:rPr>
        <w:t xml:space="preserve"> source </w:t>
      </w:r>
      <w:r w:rsidR="00F9749C">
        <w:rPr>
          <w:rFonts w:ascii="Century Schoolbook" w:eastAsia="Times New Roman" w:hAnsi="Century Schoolbook"/>
          <w:sz w:val="24"/>
          <w:szCs w:val="24"/>
        </w:rPr>
        <w:t>for that number is unpublished and unavailable</w:t>
      </w:r>
      <w:r>
        <w:rPr>
          <w:rFonts w:ascii="Century Schoolbook" w:eastAsia="Times New Roman" w:hAnsi="Century Schoolbook"/>
          <w:sz w:val="24"/>
          <w:szCs w:val="24"/>
        </w:rPr>
        <w:t>.)</w:t>
      </w:r>
    </w:p>
    <w:p w14:paraId="48429CA6" w14:textId="77777777" w:rsidR="00D342F2" w:rsidRPr="004E113D" w:rsidRDefault="00D342F2" w:rsidP="00AB6377">
      <w:pPr>
        <w:rPr>
          <w:rFonts w:ascii="Century Schoolbook" w:eastAsia="Times New Roman" w:hAnsi="Century Schoolbook"/>
          <w:sz w:val="24"/>
          <w:szCs w:val="24"/>
        </w:rPr>
      </w:pPr>
    </w:p>
    <w:p w14:paraId="3E3A4A3D" w14:textId="34BB6081" w:rsidR="004E113D" w:rsidRPr="004E113D" w:rsidRDefault="009966EC" w:rsidP="009966EC">
      <w:pPr>
        <w:rPr>
          <w:rFonts w:ascii="Century Schoolbook" w:eastAsia="Times New Roman" w:hAnsi="Century Schoolbook"/>
          <w:color w:val="000000"/>
          <w:sz w:val="24"/>
          <w:szCs w:val="24"/>
        </w:rPr>
      </w:pPr>
      <w:r>
        <w:rPr>
          <w:rFonts w:ascii="Century Schoolbook" w:eastAsia="Times New Roman" w:hAnsi="Century Schoolbook"/>
          <w:b/>
          <w:bCs/>
          <w:color w:val="000000"/>
          <w:sz w:val="24"/>
          <w:szCs w:val="24"/>
        </w:rPr>
        <w:t>Observa</w:t>
      </w:r>
      <w:r w:rsidR="004E113D" w:rsidRPr="004E113D">
        <w:rPr>
          <w:rFonts w:ascii="Century Schoolbook" w:eastAsia="Times New Roman" w:hAnsi="Century Schoolbook"/>
          <w:b/>
          <w:bCs/>
          <w:color w:val="000000"/>
          <w:sz w:val="24"/>
          <w:szCs w:val="24"/>
        </w:rPr>
        <w:t>tion 2:</w:t>
      </w:r>
      <w:r w:rsidR="002B6D04">
        <w:rPr>
          <w:rFonts w:ascii="Century Schoolbook" w:eastAsia="Times New Roman" w:hAnsi="Century Schoolbook"/>
          <w:b/>
          <w:bCs/>
          <w:color w:val="000000"/>
          <w:sz w:val="24"/>
          <w:szCs w:val="24"/>
        </w:rPr>
        <w:t xml:space="preserve"> </w:t>
      </w:r>
      <w:r w:rsidR="00AB6377" w:rsidRPr="004E113D">
        <w:rPr>
          <w:rFonts w:ascii="Century Schoolbook" w:eastAsia="Times New Roman" w:hAnsi="Century Schoolbook"/>
          <w:b/>
          <w:bCs/>
          <w:color w:val="000000"/>
          <w:sz w:val="24"/>
          <w:szCs w:val="24"/>
        </w:rPr>
        <w:t xml:space="preserve"> </w:t>
      </w:r>
      <w:r>
        <w:rPr>
          <w:rFonts w:ascii="Century Schoolbook" w:eastAsia="Times New Roman" w:hAnsi="Century Schoolbook"/>
          <w:b/>
          <w:bCs/>
          <w:color w:val="000000"/>
          <w:sz w:val="24"/>
          <w:szCs w:val="24"/>
        </w:rPr>
        <w:t xml:space="preserve">The </w:t>
      </w:r>
      <w:r w:rsidR="00AB6377" w:rsidRPr="004E113D">
        <w:rPr>
          <w:rFonts w:ascii="Century Schoolbook" w:eastAsia="Times New Roman" w:hAnsi="Century Schoolbook"/>
          <w:b/>
          <w:bCs/>
          <w:color w:val="000000"/>
          <w:sz w:val="24"/>
          <w:szCs w:val="24"/>
        </w:rPr>
        <w:t xml:space="preserve">percentage of Utah's water </w:t>
      </w:r>
      <w:r w:rsidR="00454ED0">
        <w:rPr>
          <w:rFonts w:ascii="Century Schoolbook" w:eastAsia="Times New Roman" w:hAnsi="Century Schoolbook"/>
          <w:b/>
          <w:bCs/>
          <w:color w:val="000000"/>
          <w:sz w:val="24"/>
          <w:szCs w:val="24"/>
        </w:rPr>
        <w:t>diversions used</w:t>
      </w:r>
      <w:r w:rsidR="00AB6377" w:rsidRPr="004E113D">
        <w:rPr>
          <w:rFonts w:ascii="Century Schoolbook" w:eastAsia="Times New Roman" w:hAnsi="Century Schoolbook"/>
          <w:b/>
          <w:bCs/>
          <w:color w:val="000000"/>
          <w:sz w:val="24"/>
          <w:szCs w:val="24"/>
        </w:rPr>
        <w:t xml:space="preserve"> for growing hay</w:t>
      </w:r>
      <w:r>
        <w:rPr>
          <w:rFonts w:ascii="Century Schoolbook" w:eastAsia="Times New Roman" w:hAnsi="Century Schoolbook"/>
          <w:b/>
          <w:bCs/>
          <w:color w:val="000000"/>
          <w:sz w:val="24"/>
          <w:szCs w:val="24"/>
        </w:rPr>
        <w:t xml:space="preserve"> was</w:t>
      </w:r>
      <w:r w:rsidR="00856A33" w:rsidRPr="004E113D">
        <w:rPr>
          <w:rFonts w:ascii="Century Schoolbook" w:eastAsia="Times New Roman" w:hAnsi="Century Schoolbook"/>
          <w:b/>
          <w:bCs/>
          <w:color w:val="000000"/>
          <w:sz w:val="24"/>
          <w:szCs w:val="24"/>
        </w:rPr>
        <w:t xml:space="preserve"> a</w:t>
      </w:r>
      <w:r w:rsidR="006837AF" w:rsidRPr="004E113D">
        <w:rPr>
          <w:rFonts w:ascii="Century Schoolbook" w:eastAsia="Times New Roman" w:hAnsi="Century Schoolbook"/>
          <w:b/>
          <w:bCs/>
          <w:color w:val="000000"/>
          <w:sz w:val="24"/>
          <w:szCs w:val="24"/>
        </w:rPr>
        <w:t>bout 6</w:t>
      </w:r>
      <w:r w:rsidR="00B07BD0" w:rsidRPr="004E113D">
        <w:rPr>
          <w:rFonts w:ascii="Century Schoolbook" w:eastAsia="Times New Roman" w:hAnsi="Century Schoolbook"/>
          <w:b/>
          <w:bCs/>
          <w:color w:val="000000"/>
          <w:sz w:val="24"/>
          <w:szCs w:val="24"/>
        </w:rPr>
        <w:t>8</w:t>
      </w:r>
      <w:r w:rsidR="006837AF" w:rsidRPr="004E113D">
        <w:rPr>
          <w:rFonts w:ascii="Century Schoolbook" w:eastAsia="Times New Roman" w:hAnsi="Century Schoolbook"/>
          <w:b/>
          <w:bCs/>
          <w:color w:val="000000"/>
          <w:sz w:val="24"/>
          <w:szCs w:val="24"/>
        </w:rPr>
        <w:t>%</w:t>
      </w:r>
      <w:r w:rsidR="00ED44F1">
        <w:rPr>
          <w:rFonts w:ascii="Century Schoolbook" w:eastAsia="Times New Roman" w:hAnsi="Century Schoolbook"/>
          <w:b/>
          <w:bCs/>
          <w:color w:val="000000"/>
          <w:sz w:val="24"/>
          <w:szCs w:val="24"/>
        </w:rPr>
        <w:t>, using 2020 production data</w:t>
      </w:r>
      <w:r w:rsidR="009D7481">
        <w:rPr>
          <w:rFonts w:ascii="Century Schoolbook" w:eastAsia="Times New Roman" w:hAnsi="Century Schoolbook"/>
          <w:b/>
          <w:bCs/>
          <w:color w:val="000000"/>
          <w:sz w:val="24"/>
          <w:szCs w:val="24"/>
        </w:rPr>
        <w:t>,</w:t>
      </w:r>
      <w:r w:rsidR="00ED44F1">
        <w:rPr>
          <w:rFonts w:ascii="Century Schoolbook" w:eastAsia="Times New Roman" w:hAnsi="Century Schoolbook"/>
          <w:b/>
          <w:bCs/>
          <w:color w:val="000000"/>
          <w:sz w:val="24"/>
          <w:szCs w:val="24"/>
        </w:rPr>
        <w:t xml:space="preserve"> 2011 estimates</w:t>
      </w:r>
      <w:r>
        <w:rPr>
          <w:rFonts w:ascii="Century Schoolbook" w:eastAsia="Times New Roman" w:hAnsi="Century Schoolbook"/>
          <w:b/>
          <w:bCs/>
          <w:color w:val="000000"/>
          <w:sz w:val="24"/>
          <w:szCs w:val="24"/>
        </w:rPr>
        <w:t xml:space="preserve"> for the amount of water </w:t>
      </w:r>
      <w:r w:rsidR="007D634E">
        <w:rPr>
          <w:rFonts w:ascii="Century Schoolbook" w:eastAsia="Times New Roman" w:hAnsi="Century Schoolbook"/>
          <w:b/>
          <w:bCs/>
          <w:color w:val="000000"/>
          <w:sz w:val="24"/>
          <w:szCs w:val="24"/>
        </w:rPr>
        <w:t>needed</w:t>
      </w:r>
      <w:r>
        <w:rPr>
          <w:rFonts w:ascii="Century Schoolbook" w:eastAsia="Times New Roman" w:hAnsi="Century Schoolbook"/>
          <w:b/>
          <w:bCs/>
          <w:color w:val="000000"/>
          <w:sz w:val="24"/>
          <w:szCs w:val="24"/>
        </w:rPr>
        <w:t xml:space="preserve"> to grow </w:t>
      </w:r>
      <w:r w:rsidR="002B6D04">
        <w:rPr>
          <w:rFonts w:ascii="Century Schoolbook" w:eastAsia="Times New Roman" w:hAnsi="Century Schoolbook"/>
          <w:b/>
          <w:bCs/>
          <w:color w:val="000000"/>
          <w:sz w:val="24"/>
          <w:szCs w:val="24"/>
        </w:rPr>
        <w:t>one</w:t>
      </w:r>
      <w:r>
        <w:rPr>
          <w:rFonts w:ascii="Century Schoolbook" w:eastAsia="Times New Roman" w:hAnsi="Century Schoolbook"/>
          <w:b/>
          <w:bCs/>
          <w:color w:val="000000"/>
          <w:sz w:val="24"/>
          <w:szCs w:val="24"/>
        </w:rPr>
        <w:t xml:space="preserve"> acre of each type of crop</w:t>
      </w:r>
      <w:r w:rsidR="009D7481">
        <w:rPr>
          <w:rFonts w:ascii="Century Schoolbook" w:eastAsia="Times New Roman" w:hAnsi="Century Schoolbook"/>
          <w:b/>
          <w:bCs/>
          <w:color w:val="000000"/>
          <w:sz w:val="24"/>
          <w:szCs w:val="24"/>
        </w:rPr>
        <w:t xml:space="preserve">, and 2010 estimates of the </w:t>
      </w:r>
      <w:r w:rsidR="00FB6B92">
        <w:rPr>
          <w:rFonts w:ascii="Century Schoolbook" w:eastAsia="Times New Roman" w:hAnsi="Century Schoolbook"/>
          <w:b/>
          <w:bCs/>
          <w:color w:val="000000"/>
          <w:sz w:val="24"/>
          <w:szCs w:val="24"/>
        </w:rPr>
        <w:t>amount</w:t>
      </w:r>
      <w:r w:rsidR="009D7481">
        <w:rPr>
          <w:rFonts w:ascii="Century Schoolbook" w:eastAsia="Times New Roman" w:hAnsi="Century Schoolbook"/>
          <w:b/>
          <w:bCs/>
          <w:color w:val="000000"/>
          <w:sz w:val="24"/>
          <w:szCs w:val="24"/>
        </w:rPr>
        <w:t xml:space="preserve"> of water diverted to agriculture</w:t>
      </w:r>
      <w:r w:rsidR="00ED44F1">
        <w:rPr>
          <w:rFonts w:ascii="Century Schoolbook" w:eastAsia="Times New Roman" w:hAnsi="Century Schoolbook"/>
          <w:b/>
          <w:bCs/>
          <w:color w:val="000000"/>
          <w:sz w:val="24"/>
          <w:szCs w:val="24"/>
        </w:rPr>
        <w:t>.</w:t>
      </w:r>
    </w:p>
    <w:p w14:paraId="4D4732A6" w14:textId="77777777" w:rsidR="004E113D" w:rsidRPr="004E113D" w:rsidRDefault="004E113D" w:rsidP="00AB6377">
      <w:pPr>
        <w:rPr>
          <w:rFonts w:ascii="Century Schoolbook" w:eastAsia="Times New Roman" w:hAnsi="Century Schoolbook"/>
          <w:color w:val="000000"/>
          <w:sz w:val="24"/>
          <w:szCs w:val="24"/>
        </w:rPr>
      </w:pPr>
    </w:p>
    <w:p w14:paraId="2E8F36D8" w14:textId="2ECF1954" w:rsidR="006837AF" w:rsidRDefault="00201626"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I calculated th</w:t>
      </w:r>
      <w:r w:rsidR="004E113D" w:rsidRPr="004E113D">
        <w:rPr>
          <w:rFonts w:ascii="Century Schoolbook" w:eastAsia="Times New Roman" w:hAnsi="Century Schoolbook"/>
          <w:color w:val="000000"/>
          <w:sz w:val="24"/>
          <w:szCs w:val="24"/>
        </w:rPr>
        <w:t>is</w:t>
      </w:r>
      <w:r w:rsidRPr="004E113D">
        <w:rPr>
          <w:rFonts w:ascii="Century Schoolbook" w:eastAsia="Times New Roman" w:hAnsi="Century Schoolbook"/>
          <w:color w:val="000000"/>
          <w:sz w:val="24"/>
          <w:szCs w:val="24"/>
        </w:rPr>
        <w:t xml:space="preserve"> using a spreadsheet (cell H4)</w:t>
      </w:r>
      <w:r w:rsidR="00AE19CC">
        <w:rPr>
          <w:rFonts w:ascii="Century Schoolbook" w:eastAsia="Times New Roman" w:hAnsi="Century Schoolbook"/>
          <w:color w:val="000000"/>
          <w:sz w:val="24"/>
          <w:szCs w:val="24"/>
        </w:rPr>
        <w:t xml:space="preserve"> and the explanation is as follows.</w:t>
      </w:r>
    </w:p>
    <w:p w14:paraId="200E3546" w14:textId="77777777" w:rsidR="001F2384" w:rsidRPr="004E113D" w:rsidRDefault="001F2384" w:rsidP="00AB6377">
      <w:pPr>
        <w:rPr>
          <w:rFonts w:ascii="Century Schoolbook" w:eastAsia="Times New Roman" w:hAnsi="Century Schoolbook"/>
          <w:color w:val="000000"/>
          <w:sz w:val="24"/>
          <w:szCs w:val="24"/>
        </w:rPr>
      </w:pPr>
    </w:p>
    <w:p w14:paraId="6C72F25E" w14:textId="4ABE78F3" w:rsidR="006837AF" w:rsidRPr="004E113D" w:rsidRDefault="00B07BD0" w:rsidP="001F2384">
      <w:pPr>
        <w:jc w:val="center"/>
        <w:rPr>
          <w:rFonts w:ascii="Century Schoolbook" w:eastAsia="Times New Roman" w:hAnsi="Century Schoolbook"/>
          <w:color w:val="000000"/>
          <w:sz w:val="24"/>
          <w:szCs w:val="24"/>
        </w:rPr>
      </w:pPr>
      <w:r w:rsidRPr="004E113D">
        <w:rPr>
          <w:rFonts w:ascii="Century Schoolbook" w:hAnsi="Century Schoolbook"/>
          <w:noProof/>
        </w:rPr>
        <w:drawing>
          <wp:inline distT="0" distB="0" distL="0" distR="0" wp14:anchorId="6B6ECC7C" wp14:editId="2C3C1371">
            <wp:extent cx="5943600" cy="8553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55345"/>
                    </a:xfrm>
                    <a:prstGeom prst="rect">
                      <a:avLst/>
                    </a:prstGeom>
                  </pic:spPr>
                </pic:pic>
              </a:graphicData>
            </a:graphic>
          </wp:inline>
        </w:drawing>
      </w:r>
    </w:p>
    <w:p w14:paraId="28E07EFE" w14:textId="77777777" w:rsidR="006837AF" w:rsidRPr="004E113D" w:rsidRDefault="006837AF" w:rsidP="00AB6377">
      <w:pPr>
        <w:rPr>
          <w:rFonts w:ascii="Century Schoolbook" w:eastAsia="Times New Roman" w:hAnsi="Century Schoolbook"/>
          <w:color w:val="000000"/>
          <w:sz w:val="24"/>
          <w:szCs w:val="24"/>
        </w:rPr>
      </w:pPr>
    </w:p>
    <w:p w14:paraId="5A0CD846" w14:textId="6C2BE04A" w:rsidR="006837AF" w:rsidRPr="004E113D" w:rsidRDefault="006837AF"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Source (1) below gives the figures in Column B, the acre-feet of </w:t>
      </w:r>
      <w:r w:rsidR="00F15EE9">
        <w:rPr>
          <w:rFonts w:ascii="Century Schoolbook" w:eastAsia="Times New Roman" w:hAnsi="Century Schoolbook"/>
          <w:color w:val="000000"/>
          <w:sz w:val="24"/>
          <w:szCs w:val="24"/>
        </w:rPr>
        <w:t xml:space="preserve">irrigation </w:t>
      </w:r>
      <w:r w:rsidRPr="004E113D">
        <w:rPr>
          <w:rFonts w:ascii="Century Schoolbook" w:eastAsia="Times New Roman" w:hAnsi="Century Schoolbook"/>
          <w:color w:val="000000"/>
          <w:sz w:val="24"/>
          <w:szCs w:val="24"/>
        </w:rPr>
        <w:t>water needed to grow alfalfa and other hay in Utah</w:t>
      </w:r>
      <w:r w:rsidR="009C4022">
        <w:rPr>
          <w:rFonts w:ascii="Century Schoolbook" w:eastAsia="Times New Roman" w:hAnsi="Century Schoolbook"/>
          <w:color w:val="000000"/>
          <w:sz w:val="24"/>
          <w:szCs w:val="24"/>
        </w:rPr>
        <w:t xml:space="preserve"> in 2011</w:t>
      </w:r>
      <w:r w:rsidRPr="004E113D">
        <w:rPr>
          <w:rFonts w:ascii="Century Schoolbook" w:eastAsia="Times New Roman" w:hAnsi="Century Schoolbook"/>
          <w:color w:val="000000"/>
          <w:sz w:val="24"/>
          <w:szCs w:val="24"/>
        </w:rPr>
        <w:t xml:space="preserve">.  </w:t>
      </w:r>
      <w:r w:rsidR="00454ED0">
        <w:rPr>
          <w:rFonts w:ascii="Century Schoolbook" w:eastAsia="Times New Roman" w:hAnsi="Century Schoolbook"/>
          <w:color w:val="000000"/>
          <w:sz w:val="24"/>
          <w:szCs w:val="24"/>
        </w:rPr>
        <w:t xml:space="preserve">This is “need”: it assumes no water is </w:t>
      </w:r>
      <w:r w:rsidR="007D634E">
        <w:rPr>
          <w:rFonts w:ascii="Century Schoolbook" w:eastAsia="Times New Roman" w:hAnsi="Century Schoolbook"/>
          <w:color w:val="000000"/>
          <w:sz w:val="24"/>
          <w:szCs w:val="24"/>
        </w:rPr>
        <w:t xml:space="preserve">ever </w:t>
      </w:r>
      <w:r w:rsidR="00454ED0">
        <w:rPr>
          <w:rFonts w:ascii="Century Schoolbook" w:eastAsia="Times New Roman" w:hAnsi="Century Schoolbook"/>
          <w:color w:val="000000"/>
          <w:sz w:val="24"/>
          <w:szCs w:val="24"/>
        </w:rPr>
        <w:t xml:space="preserve">wasted.  </w:t>
      </w:r>
      <w:r w:rsidRPr="004E113D">
        <w:rPr>
          <w:rFonts w:ascii="Century Schoolbook" w:eastAsia="Times New Roman" w:hAnsi="Century Schoolbook"/>
          <w:color w:val="000000"/>
          <w:sz w:val="24"/>
          <w:szCs w:val="24"/>
        </w:rPr>
        <w:t>Source (2) below gives Column C, the number of acres of those crops planted in Utah</w:t>
      </w:r>
      <w:r w:rsidR="009C4022">
        <w:rPr>
          <w:rFonts w:ascii="Century Schoolbook" w:eastAsia="Times New Roman" w:hAnsi="Century Schoolbook"/>
          <w:color w:val="000000"/>
          <w:sz w:val="24"/>
          <w:szCs w:val="24"/>
        </w:rPr>
        <w:t xml:space="preserve"> in 2020</w:t>
      </w:r>
      <w:r w:rsidRPr="004E113D">
        <w:rPr>
          <w:rFonts w:ascii="Century Schoolbook" w:eastAsia="Times New Roman" w:hAnsi="Century Schoolbook"/>
          <w:color w:val="000000"/>
          <w:sz w:val="24"/>
          <w:szCs w:val="24"/>
        </w:rPr>
        <w:t xml:space="preserve">.  Multiplying Columns B and C </w:t>
      </w:r>
      <w:r w:rsidR="009C4022">
        <w:rPr>
          <w:rFonts w:ascii="Century Schoolbook" w:eastAsia="Times New Roman" w:hAnsi="Century Schoolbook"/>
          <w:color w:val="000000"/>
          <w:sz w:val="24"/>
          <w:szCs w:val="24"/>
        </w:rPr>
        <w:t xml:space="preserve">(assuming that </w:t>
      </w:r>
      <w:r w:rsidR="00301FFB">
        <w:rPr>
          <w:rFonts w:ascii="Century Schoolbook" w:eastAsia="Times New Roman" w:hAnsi="Century Schoolbook"/>
          <w:color w:val="000000"/>
          <w:sz w:val="24"/>
          <w:szCs w:val="24"/>
        </w:rPr>
        <w:t xml:space="preserve">the biological and climate data of </w:t>
      </w:r>
      <w:r w:rsidR="009C4022">
        <w:rPr>
          <w:rFonts w:ascii="Century Schoolbook" w:eastAsia="Times New Roman" w:hAnsi="Century Schoolbook"/>
          <w:color w:val="000000"/>
          <w:sz w:val="24"/>
          <w:szCs w:val="24"/>
        </w:rPr>
        <w:t xml:space="preserve">Column B </w:t>
      </w:r>
      <w:r w:rsidR="00DC4F7B">
        <w:rPr>
          <w:rFonts w:ascii="Century Schoolbook" w:eastAsia="Times New Roman" w:hAnsi="Century Schoolbook"/>
          <w:color w:val="000000"/>
          <w:sz w:val="24"/>
          <w:szCs w:val="24"/>
        </w:rPr>
        <w:t>is also relevant to 2020</w:t>
      </w:r>
      <w:r w:rsidR="00301FFB">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 xml:space="preserve">gives the amount of water </w:t>
      </w:r>
      <w:r w:rsidR="00454ED0">
        <w:rPr>
          <w:rFonts w:ascii="Century Schoolbook" w:eastAsia="Times New Roman" w:hAnsi="Century Schoolbook"/>
          <w:color w:val="000000"/>
          <w:sz w:val="24"/>
          <w:szCs w:val="24"/>
        </w:rPr>
        <w:t>that would be needed</w:t>
      </w:r>
      <w:r w:rsidRPr="004E113D">
        <w:rPr>
          <w:rFonts w:ascii="Century Schoolbook" w:eastAsia="Times New Roman" w:hAnsi="Century Schoolbook"/>
          <w:color w:val="000000"/>
          <w:sz w:val="24"/>
          <w:szCs w:val="24"/>
        </w:rPr>
        <w:t xml:space="preserve"> in total to grow those crops in Utah</w:t>
      </w:r>
      <w:r w:rsidR="00C11770" w:rsidRPr="004E113D">
        <w:rPr>
          <w:rFonts w:ascii="Century Schoolbook" w:eastAsia="Times New Roman" w:hAnsi="Century Schoolbook"/>
          <w:color w:val="000000"/>
          <w:sz w:val="24"/>
          <w:szCs w:val="24"/>
        </w:rPr>
        <w:t>, which is Column D</w:t>
      </w:r>
      <w:r w:rsidRPr="004E113D">
        <w:rPr>
          <w:rFonts w:ascii="Century Schoolbook" w:eastAsia="Times New Roman" w:hAnsi="Century Schoolbook"/>
          <w:color w:val="000000"/>
          <w:sz w:val="24"/>
          <w:szCs w:val="24"/>
        </w:rPr>
        <w:t xml:space="preserve">.  Doing that </w:t>
      </w:r>
      <w:r w:rsidR="00C11770" w:rsidRPr="004E113D">
        <w:rPr>
          <w:rFonts w:ascii="Century Schoolbook" w:eastAsia="Times New Roman" w:hAnsi="Century Schoolbook"/>
          <w:color w:val="000000"/>
          <w:sz w:val="24"/>
          <w:szCs w:val="24"/>
        </w:rPr>
        <w:t xml:space="preserve">multiplication </w:t>
      </w:r>
      <w:r w:rsidRPr="004E113D">
        <w:rPr>
          <w:rFonts w:ascii="Century Schoolbook" w:eastAsia="Times New Roman" w:hAnsi="Century Schoolbook"/>
          <w:color w:val="000000"/>
          <w:sz w:val="24"/>
          <w:szCs w:val="24"/>
        </w:rPr>
        <w:t>for all other crops as well gives</w:t>
      </w:r>
    </w:p>
    <w:p w14:paraId="2DA5249D" w14:textId="74E5A1E1" w:rsidR="006837AF" w:rsidRPr="004E113D" w:rsidRDefault="00233102" w:rsidP="00AB6377">
      <w:pPr>
        <w:rPr>
          <w:rFonts w:ascii="Century Schoolbook" w:eastAsia="Times New Roman" w:hAnsi="Century Schoolbook"/>
          <w:color w:val="000000"/>
          <w:sz w:val="24"/>
          <w:szCs w:val="24"/>
        </w:rPr>
      </w:pPr>
      <w:bookmarkStart w:id="2" w:name="GolfSpreadsheet"/>
      <w:r w:rsidRPr="004E113D">
        <w:rPr>
          <w:rFonts w:ascii="Century Schoolbook" w:hAnsi="Century Schoolbook"/>
          <w:noProof/>
        </w:rPr>
        <w:lastRenderedPageBreak/>
        <w:drawing>
          <wp:inline distT="0" distB="0" distL="0" distR="0" wp14:anchorId="28802462" wp14:editId="2873A776">
            <wp:extent cx="5943600" cy="2289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89175"/>
                    </a:xfrm>
                    <a:prstGeom prst="rect">
                      <a:avLst/>
                    </a:prstGeom>
                  </pic:spPr>
                </pic:pic>
              </a:graphicData>
            </a:graphic>
          </wp:inline>
        </w:drawing>
      </w:r>
      <w:bookmarkEnd w:id="2"/>
    </w:p>
    <w:p w14:paraId="4B140CC9" w14:textId="386C32C5" w:rsidR="006837AF" w:rsidRPr="004E113D" w:rsidRDefault="006837AF"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so cell D1</w:t>
      </w:r>
      <w:r w:rsidR="00233102" w:rsidRPr="004E113D">
        <w:rPr>
          <w:rFonts w:ascii="Century Schoolbook" w:eastAsia="Times New Roman" w:hAnsi="Century Schoolbook"/>
          <w:color w:val="000000"/>
          <w:sz w:val="24"/>
          <w:szCs w:val="24"/>
        </w:rPr>
        <w:t>1</w:t>
      </w:r>
      <w:r w:rsidRPr="004E113D">
        <w:rPr>
          <w:rFonts w:ascii="Century Schoolbook" w:eastAsia="Times New Roman" w:hAnsi="Century Schoolbook"/>
          <w:color w:val="000000"/>
          <w:sz w:val="24"/>
          <w:szCs w:val="24"/>
        </w:rPr>
        <w:t xml:space="preserve"> gives the total amount of water </w:t>
      </w:r>
      <w:r w:rsidR="00454ED0">
        <w:rPr>
          <w:rFonts w:ascii="Century Schoolbook" w:eastAsia="Times New Roman" w:hAnsi="Century Schoolbook"/>
          <w:color w:val="000000"/>
          <w:sz w:val="24"/>
          <w:szCs w:val="24"/>
        </w:rPr>
        <w:t>needed</w:t>
      </w:r>
      <w:r w:rsidRPr="004E113D">
        <w:rPr>
          <w:rFonts w:ascii="Century Schoolbook" w:eastAsia="Times New Roman" w:hAnsi="Century Schoolbook"/>
          <w:color w:val="000000"/>
          <w:sz w:val="24"/>
          <w:szCs w:val="24"/>
        </w:rPr>
        <w:t xml:space="preserve"> for all crops.  (Cells B8 to B1</w:t>
      </w:r>
      <w:r w:rsidR="00233102" w:rsidRPr="004E113D">
        <w:rPr>
          <w:rFonts w:ascii="Century Schoolbook" w:eastAsia="Times New Roman" w:hAnsi="Century Schoolbook"/>
          <w:color w:val="000000"/>
          <w:sz w:val="24"/>
          <w:szCs w:val="24"/>
        </w:rPr>
        <w:t>0</w:t>
      </w:r>
      <w:r w:rsidRPr="004E113D">
        <w:rPr>
          <w:rFonts w:ascii="Century Schoolbook" w:eastAsia="Times New Roman" w:hAnsi="Century Schoolbook"/>
          <w:color w:val="000000"/>
          <w:sz w:val="24"/>
          <w:szCs w:val="24"/>
        </w:rPr>
        <w:t xml:space="preserve"> are guesses for water per acre for minor Utah crops: less for</w:t>
      </w:r>
      <w:r w:rsidR="00233102" w:rsidRPr="004E113D">
        <w:rPr>
          <w:rFonts w:ascii="Century Schoolbook" w:eastAsia="Times New Roman" w:hAnsi="Century Schoolbook"/>
          <w:color w:val="000000"/>
          <w:sz w:val="24"/>
          <w:szCs w:val="24"/>
        </w:rPr>
        <w:t xml:space="preserve"> fruit trees</w:t>
      </w:r>
      <w:r w:rsidRPr="004E113D">
        <w:rPr>
          <w:rFonts w:ascii="Century Schoolbook" w:eastAsia="Times New Roman" w:hAnsi="Century Schoolbook"/>
          <w:color w:val="000000"/>
          <w:sz w:val="24"/>
          <w:szCs w:val="24"/>
        </w:rPr>
        <w:t>, more for annual crops.)</w:t>
      </w:r>
      <w:r w:rsidR="00C11770" w:rsidRPr="004E113D">
        <w:rPr>
          <w:rFonts w:ascii="Century Schoolbook" w:eastAsia="Times New Roman" w:hAnsi="Century Schoolbook"/>
          <w:color w:val="000000"/>
          <w:sz w:val="24"/>
          <w:szCs w:val="24"/>
        </w:rPr>
        <w:t xml:space="preserve">  Column E divides Column D (water </w:t>
      </w:r>
      <w:r w:rsidR="00454ED0">
        <w:rPr>
          <w:rFonts w:ascii="Century Schoolbook" w:eastAsia="Times New Roman" w:hAnsi="Century Schoolbook"/>
          <w:color w:val="000000"/>
          <w:sz w:val="24"/>
          <w:szCs w:val="24"/>
        </w:rPr>
        <w:t>need</w:t>
      </w:r>
      <w:r w:rsidR="00C11770" w:rsidRPr="004E113D">
        <w:rPr>
          <w:rFonts w:ascii="Century Schoolbook" w:eastAsia="Times New Roman" w:hAnsi="Century Schoolbook"/>
          <w:color w:val="000000"/>
          <w:sz w:val="24"/>
          <w:szCs w:val="24"/>
        </w:rPr>
        <w:t xml:space="preserve"> per crop) by cell D1</w:t>
      </w:r>
      <w:r w:rsidR="00233102" w:rsidRPr="004E113D">
        <w:rPr>
          <w:rFonts w:ascii="Century Schoolbook" w:eastAsia="Times New Roman" w:hAnsi="Century Schoolbook"/>
          <w:color w:val="000000"/>
          <w:sz w:val="24"/>
          <w:szCs w:val="24"/>
        </w:rPr>
        <w:t>1</w:t>
      </w:r>
      <w:r w:rsidR="00C11770" w:rsidRPr="004E113D">
        <w:rPr>
          <w:rFonts w:ascii="Century Schoolbook" w:eastAsia="Times New Roman" w:hAnsi="Century Schoolbook"/>
          <w:color w:val="000000"/>
          <w:sz w:val="24"/>
          <w:szCs w:val="24"/>
        </w:rPr>
        <w:t xml:space="preserve"> (total water </w:t>
      </w:r>
      <w:r w:rsidR="00454ED0">
        <w:rPr>
          <w:rFonts w:ascii="Century Schoolbook" w:eastAsia="Times New Roman" w:hAnsi="Century Schoolbook"/>
          <w:color w:val="000000"/>
          <w:sz w:val="24"/>
          <w:szCs w:val="24"/>
        </w:rPr>
        <w:t>need</w:t>
      </w:r>
      <w:r w:rsidR="00C11770" w:rsidRPr="004E113D">
        <w:rPr>
          <w:rFonts w:ascii="Century Schoolbook" w:eastAsia="Times New Roman" w:hAnsi="Century Schoolbook"/>
          <w:color w:val="000000"/>
          <w:sz w:val="24"/>
          <w:szCs w:val="24"/>
        </w:rPr>
        <w:t xml:space="preserve"> for all crops), so Column E is the percent of agricultural water </w:t>
      </w:r>
      <w:r w:rsidR="00454ED0">
        <w:rPr>
          <w:rFonts w:ascii="Century Schoolbook" w:eastAsia="Times New Roman" w:hAnsi="Century Schoolbook"/>
          <w:color w:val="000000"/>
          <w:sz w:val="24"/>
          <w:szCs w:val="24"/>
        </w:rPr>
        <w:t>neede</w:t>
      </w:r>
      <w:r w:rsidR="00C11770" w:rsidRPr="004E113D">
        <w:rPr>
          <w:rFonts w:ascii="Century Schoolbook" w:eastAsia="Times New Roman" w:hAnsi="Century Schoolbook"/>
          <w:color w:val="000000"/>
          <w:sz w:val="24"/>
          <w:szCs w:val="24"/>
        </w:rPr>
        <w:t xml:space="preserve">d by each crop.  Then since 82% of Utah’s water </w:t>
      </w:r>
      <w:r w:rsidR="00454ED0">
        <w:rPr>
          <w:rFonts w:ascii="Century Schoolbook" w:eastAsia="Times New Roman" w:hAnsi="Century Schoolbook"/>
          <w:color w:val="000000"/>
          <w:sz w:val="24"/>
          <w:szCs w:val="24"/>
        </w:rPr>
        <w:t>diversions are diverted</w:t>
      </w:r>
      <w:r w:rsidR="00C11770" w:rsidRPr="004E113D">
        <w:rPr>
          <w:rFonts w:ascii="Century Schoolbook" w:eastAsia="Times New Roman" w:hAnsi="Century Schoolbook"/>
          <w:color w:val="000000"/>
          <w:sz w:val="24"/>
          <w:szCs w:val="24"/>
        </w:rPr>
        <w:t xml:space="preserve"> for agriculture</w:t>
      </w:r>
      <w:r w:rsidR="00301FFB">
        <w:rPr>
          <w:rFonts w:ascii="Century Schoolbook" w:eastAsia="Times New Roman" w:hAnsi="Century Schoolbook"/>
          <w:color w:val="000000"/>
          <w:sz w:val="24"/>
          <w:szCs w:val="24"/>
        </w:rPr>
        <w:t xml:space="preserve"> (Observation 1, assuming that this 2010 number still applies)</w:t>
      </w:r>
      <w:r w:rsidR="00C11770" w:rsidRPr="004E113D">
        <w:rPr>
          <w:rFonts w:ascii="Century Schoolbook" w:eastAsia="Times New Roman" w:hAnsi="Century Schoolbook"/>
          <w:color w:val="000000"/>
          <w:sz w:val="24"/>
          <w:szCs w:val="24"/>
        </w:rPr>
        <w:t xml:space="preserve">, multiplying Column E by 82% gives Column F, the percent of all water </w:t>
      </w:r>
      <w:r w:rsidR="00454ED0">
        <w:rPr>
          <w:rFonts w:ascii="Century Schoolbook" w:eastAsia="Times New Roman" w:hAnsi="Century Schoolbook"/>
          <w:color w:val="000000"/>
          <w:sz w:val="24"/>
          <w:szCs w:val="24"/>
        </w:rPr>
        <w:t>diverted for</w:t>
      </w:r>
      <w:r w:rsidR="00C11770" w:rsidRPr="004E113D">
        <w:rPr>
          <w:rFonts w:ascii="Century Schoolbook" w:eastAsia="Times New Roman" w:hAnsi="Century Schoolbook"/>
          <w:color w:val="000000"/>
          <w:sz w:val="24"/>
          <w:szCs w:val="24"/>
        </w:rPr>
        <w:t xml:space="preserve"> each crop.  </w:t>
      </w:r>
      <w:r w:rsidR="00435949" w:rsidRPr="00EC4BEF">
        <w:rPr>
          <w:rFonts w:ascii="Century Schoolbook" w:eastAsia="Times New Roman" w:hAnsi="Century Schoolbook"/>
          <w:i/>
          <w:iCs/>
          <w:color w:val="000000"/>
          <w:sz w:val="24"/>
          <w:szCs w:val="24"/>
        </w:rPr>
        <w:t xml:space="preserve">This assumes that water </w:t>
      </w:r>
      <w:r w:rsidR="006E66F3">
        <w:rPr>
          <w:rFonts w:ascii="Century Schoolbook" w:eastAsia="Times New Roman" w:hAnsi="Century Schoolbook"/>
          <w:i/>
          <w:iCs/>
          <w:color w:val="000000"/>
          <w:sz w:val="24"/>
          <w:szCs w:val="24"/>
        </w:rPr>
        <w:t>“</w:t>
      </w:r>
      <w:r w:rsidR="00435949" w:rsidRPr="00EC4BEF">
        <w:rPr>
          <w:rFonts w:ascii="Century Schoolbook" w:eastAsia="Times New Roman" w:hAnsi="Century Schoolbook"/>
          <w:i/>
          <w:iCs/>
          <w:color w:val="000000"/>
          <w:sz w:val="24"/>
          <w:szCs w:val="24"/>
        </w:rPr>
        <w:t>diversions</w:t>
      </w:r>
      <w:r w:rsidR="006E66F3">
        <w:rPr>
          <w:rFonts w:ascii="Century Schoolbook" w:eastAsia="Times New Roman" w:hAnsi="Century Schoolbook"/>
          <w:i/>
          <w:iCs/>
          <w:color w:val="000000"/>
          <w:sz w:val="24"/>
          <w:szCs w:val="24"/>
        </w:rPr>
        <w:t>”</w:t>
      </w:r>
      <w:r w:rsidR="00435949" w:rsidRPr="00EC4BEF">
        <w:rPr>
          <w:rFonts w:ascii="Century Schoolbook" w:eastAsia="Times New Roman" w:hAnsi="Century Schoolbook"/>
          <w:i/>
          <w:iCs/>
          <w:color w:val="000000"/>
          <w:sz w:val="24"/>
          <w:szCs w:val="24"/>
        </w:rPr>
        <w:t xml:space="preserve"> for a crop are proportional to the water </w:t>
      </w:r>
      <w:r w:rsidR="006E66F3">
        <w:rPr>
          <w:rFonts w:ascii="Century Schoolbook" w:eastAsia="Times New Roman" w:hAnsi="Century Schoolbook"/>
          <w:i/>
          <w:iCs/>
          <w:color w:val="000000"/>
          <w:sz w:val="24"/>
          <w:szCs w:val="24"/>
        </w:rPr>
        <w:t>“</w:t>
      </w:r>
      <w:r w:rsidR="00435949" w:rsidRPr="00EC4BEF">
        <w:rPr>
          <w:rFonts w:ascii="Century Schoolbook" w:eastAsia="Times New Roman" w:hAnsi="Century Schoolbook"/>
          <w:i/>
          <w:iCs/>
          <w:color w:val="000000"/>
          <w:sz w:val="24"/>
          <w:szCs w:val="24"/>
        </w:rPr>
        <w:t>needs</w:t>
      </w:r>
      <w:r w:rsidR="006E66F3">
        <w:rPr>
          <w:rFonts w:ascii="Century Schoolbook" w:eastAsia="Times New Roman" w:hAnsi="Century Schoolbook"/>
          <w:i/>
          <w:iCs/>
          <w:color w:val="000000"/>
          <w:sz w:val="24"/>
          <w:szCs w:val="24"/>
        </w:rPr>
        <w:t>”</w:t>
      </w:r>
      <w:r w:rsidR="00435949" w:rsidRPr="00EC4BEF">
        <w:rPr>
          <w:rFonts w:ascii="Century Schoolbook" w:eastAsia="Times New Roman" w:hAnsi="Century Schoolbook"/>
          <w:i/>
          <w:iCs/>
          <w:color w:val="000000"/>
          <w:sz w:val="24"/>
          <w:szCs w:val="24"/>
        </w:rPr>
        <w:t xml:space="preserve"> of that crop</w:t>
      </w:r>
      <w:r w:rsidR="00435949">
        <w:rPr>
          <w:rFonts w:ascii="Century Schoolbook" w:eastAsia="Times New Roman" w:hAnsi="Century Schoolbook"/>
          <w:color w:val="000000"/>
          <w:sz w:val="24"/>
          <w:szCs w:val="24"/>
        </w:rPr>
        <w:t xml:space="preserve">.  That would be false if some crops were cultivated in a more water-wasteful way than others, but no data exists on that issue, so we maintain the assumption that water waste is uniform across crops.  </w:t>
      </w:r>
      <w:r w:rsidR="00C11770" w:rsidRPr="004E113D">
        <w:rPr>
          <w:rFonts w:ascii="Century Schoolbook" w:eastAsia="Times New Roman" w:hAnsi="Century Schoolbook"/>
          <w:color w:val="000000"/>
          <w:sz w:val="24"/>
          <w:szCs w:val="24"/>
        </w:rPr>
        <w:t>Hay is the sum of alfalfa hay and other hay, which gives approximately 6</w:t>
      </w:r>
      <w:r w:rsidR="00233102" w:rsidRPr="004E113D">
        <w:rPr>
          <w:rFonts w:ascii="Century Schoolbook" w:eastAsia="Times New Roman" w:hAnsi="Century Schoolbook"/>
          <w:color w:val="000000"/>
          <w:sz w:val="24"/>
          <w:szCs w:val="24"/>
        </w:rPr>
        <w:t>8</w:t>
      </w:r>
      <w:r w:rsidR="00C11770" w:rsidRPr="004E113D">
        <w:rPr>
          <w:rFonts w:ascii="Century Schoolbook" w:eastAsia="Times New Roman" w:hAnsi="Century Schoolbook"/>
          <w:color w:val="000000"/>
          <w:sz w:val="24"/>
          <w:szCs w:val="24"/>
        </w:rPr>
        <w:t>%.</w:t>
      </w:r>
    </w:p>
    <w:p w14:paraId="7FCFE66B" w14:textId="77777777" w:rsidR="00B525F5" w:rsidRPr="004E113D" w:rsidRDefault="00B525F5" w:rsidP="00AB6377">
      <w:pPr>
        <w:rPr>
          <w:rFonts w:ascii="Century Schoolbook" w:eastAsia="Times New Roman" w:hAnsi="Century Schoolbook"/>
          <w:color w:val="000000"/>
          <w:sz w:val="24"/>
          <w:szCs w:val="24"/>
        </w:rPr>
      </w:pPr>
    </w:p>
    <w:p w14:paraId="110AEA5C" w14:textId="77777777" w:rsidR="00C11770" w:rsidRPr="004E113D" w:rsidRDefault="00C11770"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Source (1) is </w:t>
      </w:r>
    </w:p>
    <w:p w14:paraId="128DC27F" w14:textId="1402F85A" w:rsidR="00C11770" w:rsidRPr="004E113D" w:rsidRDefault="006D5081" w:rsidP="004E113D">
      <w:pPr>
        <w:ind w:firstLine="720"/>
        <w:jc w:val="center"/>
        <w:rPr>
          <w:rFonts w:ascii="Century Schoolbook" w:eastAsia="Times New Roman" w:hAnsi="Century Schoolbook"/>
          <w:color w:val="000000"/>
          <w:sz w:val="24"/>
          <w:szCs w:val="24"/>
        </w:rPr>
      </w:pPr>
      <w:r w:rsidRPr="004E113D">
        <w:rPr>
          <w:rFonts w:ascii="Century Schoolbook" w:hAnsi="Century Schoolbook"/>
          <w:noProof/>
        </w:rPr>
        <w:lastRenderedPageBreak/>
        <w:drawing>
          <wp:inline distT="0" distB="0" distL="0" distR="0" wp14:anchorId="50FE5A74" wp14:editId="68DA471F">
            <wp:extent cx="3831336" cy="49743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1336" cy="4974336"/>
                    </a:xfrm>
                    <a:prstGeom prst="rect">
                      <a:avLst/>
                    </a:prstGeom>
                  </pic:spPr>
                </pic:pic>
              </a:graphicData>
            </a:graphic>
          </wp:inline>
        </w:drawing>
      </w:r>
    </w:p>
    <w:p w14:paraId="0B684A0D" w14:textId="49DC07FC" w:rsidR="00144577" w:rsidRPr="004E113D" w:rsidRDefault="00144577" w:rsidP="001445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which </w:t>
      </w:r>
      <w:r w:rsidR="00C81177">
        <w:rPr>
          <w:rFonts w:ascii="Century Schoolbook" w:eastAsia="Times New Roman" w:hAnsi="Century Schoolbook"/>
          <w:color w:val="000000"/>
          <w:sz w:val="24"/>
          <w:szCs w:val="24"/>
        </w:rPr>
        <w:t xml:space="preserve">is located at </w:t>
      </w:r>
      <w:hyperlink r:id="rId17" w:history="1">
        <w:r w:rsidR="00C81177">
          <w:rPr>
            <w:rStyle w:val="Hyperlink"/>
          </w:rPr>
          <w:t>https://cdn.cybergolf.com/images/1287/UT-Golf-Full-Rpt_SRI-FINAL-(1).pdf</w:t>
        </w:r>
      </w:hyperlink>
      <w:r w:rsidR="00C81177">
        <w:rPr>
          <w:rFonts w:ascii="Century Schoolbook" w:eastAsia="Times New Roman" w:hAnsi="Century Schoolbook"/>
          <w:color w:val="000000"/>
          <w:sz w:val="24"/>
          <w:szCs w:val="24"/>
        </w:rPr>
        <w:t xml:space="preserve"> and which </w:t>
      </w:r>
      <w:r w:rsidRPr="004E113D">
        <w:rPr>
          <w:rFonts w:ascii="Century Schoolbook" w:eastAsia="Times New Roman" w:hAnsi="Century Schoolbook"/>
          <w:color w:val="000000"/>
          <w:sz w:val="24"/>
          <w:szCs w:val="24"/>
        </w:rPr>
        <w:t>says on its page 21 that</w:t>
      </w:r>
    </w:p>
    <w:p w14:paraId="48C60CF7" w14:textId="5C1E854F" w:rsidR="00144577" w:rsidRPr="004E113D" w:rsidRDefault="00144577" w:rsidP="001F2384">
      <w:pPr>
        <w:jc w:val="center"/>
        <w:rPr>
          <w:rFonts w:ascii="Century Schoolbook" w:eastAsia="Times New Roman" w:hAnsi="Century Schoolbook"/>
          <w:color w:val="000000"/>
          <w:sz w:val="24"/>
          <w:szCs w:val="24"/>
        </w:rPr>
      </w:pPr>
      <w:r w:rsidRPr="004E113D">
        <w:rPr>
          <w:rFonts w:ascii="Century Schoolbook" w:hAnsi="Century Schoolbook"/>
          <w:noProof/>
        </w:rPr>
        <w:drawing>
          <wp:inline distT="0" distB="0" distL="0" distR="0" wp14:anchorId="5078106E" wp14:editId="2E0B5028">
            <wp:extent cx="5477256" cy="1600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7256" cy="1600200"/>
                    </a:xfrm>
                    <a:prstGeom prst="rect">
                      <a:avLst/>
                    </a:prstGeom>
                  </pic:spPr>
                </pic:pic>
              </a:graphicData>
            </a:graphic>
          </wp:inline>
        </w:drawing>
      </w:r>
    </w:p>
    <w:p w14:paraId="67077719" w14:textId="4FA03C87" w:rsidR="006837AF" w:rsidRPr="004E113D" w:rsidRDefault="00144577"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The </w:t>
      </w:r>
      <w:r w:rsidR="00ED44F1">
        <w:rPr>
          <w:rFonts w:ascii="Century Schoolbook" w:eastAsia="Times New Roman" w:hAnsi="Century Schoolbook"/>
          <w:color w:val="000000"/>
          <w:sz w:val="24"/>
          <w:szCs w:val="24"/>
        </w:rPr>
        <w:t xml:space="preserve">2011 </w:t>
      </w:r>
      <w:r w:rsidRPr="004E113D">
        <w:rPr>
          <w:rFonts w:ascii="Century Schoolbook" w:eastAsia="Times New Roman" w:hAnsi="Century Schoolbook"/>
          <w:color w:val="000000"/>
          <w:sz w:val="24"/>
          <w:szCs w:val="24"/>
        </w:rPr>
        <w:t>work of Hill, Ba</w:t>
      </w:r>
      <w:r w:rsidR="002848EF">
        <w:rPr>
          <w:rFonts w:ascii="Century Schoolbook" w:eastAsia="Times New Roman" w:hAnsi="Century Schoolbook"/>
          <w:color w:val="000000"/>
          <w:sz w:val="24"/>
          <w:szCs w:val="24"/>
        </w:rPr>
        <w:t>r</w:t>
      </w:r>
      <w:r w:rsidRPr="004E113D">
        <w:rPr>
          <w:rFonts w:ascii="Century Schoolbook" w:eastAsia="Times New Roman" w:hAnsi="Century Schoolbook"/>
          <w:color w:val="000000"/>
          <w:sz w:val="24"/>
          <w:szCs w:val="24"/>
        </w:rPr>
        <w:t>ker, and Lewis cited in this passage is</w:t>
      </w:r>
    </w:p>
    <w:p w14:paraId="32880AA4" w14:textId="513EE168" w:rsidR="00144577" w:rsidRDefault="00144577" w:rsidP="001F2384">
      <w:pPr>
        <w:jc w:val="center"/>
        <w:rPr>
          <w:rFonts w:ascii="Century Schoolbook" w:eastAsia="Times New Roman" w:hAnsi="Century Schoolbook"/>
          <w:color w:val="000000"/>
          <w:sz w:val="24"/>
          <w:szCs w:val="24"/>
        </w:rPr>
      </w:pPr>
      <w:r w:rsidRPr="004E113D">
        <w:rPr>
          <w:rFonts w:ascii="Century Schoolbook" w:hAnsi="Century Schoolbook"/>
          <w:noProof/>
        </w:rPr>
        <w:drawing>
          <wp:inline distT="0" distB="0" distL="0" distR="0" wp14:anchorId="0B542BD4" wp14:editId="030EEB26">
            <wp:extent cx="5577840" cy="76809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7840" cy="768096"/>
                    </a:xfrm>
                    <a:prstGeom prst="rect">
                      <a:avLst/>
                    </a:prstGeom>
                  </pic:spPr>
                </pic:pic>
              </a:graphicData>
            </a:graphic>
          </wp:inline>
        </w:drawing>
      </w:r>
    </w:p>
    <w:p w14:paraId="745A2EDE" w14:textId="28E9E1EE" w:rsidR="002848EF" w:rsidRPr="004E113D" w:rsidRDefault="002848EF" w:rsidP="002848EF">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which is located at </w:t>
      </w:r>
      <w:hyperlink r:id="rId20" w:history="1">
        <w:r>
          <w:rPr>
            <w:rStyle w:val="Hyperlink"/>
          </w:rPr>
          <w:t>http://waterrights.utah.gov/docImport/0545/05452313.pdf</w:t>
        </w:r>
      </w:hyperlink>
      <w:r>
        <w:t>.</w:t>
      </w:r>
    </w:p>
    <w:p w14:paraId="093BCED4" w14:textId="56C49307" w:rsidR="00AB6377" w:rsidRDefault="00B525F5"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lastRenderedPageBreak/>
        <w:t xml:space="preserve">Source (2) is </w:t>
      </w:r>
      <w:r w:rsidR="00C51DCD" w:rsidRPr="004E113D">
        <w:rPr>
          <w:rFonts w:ascii="Century Schoolbook" w:eastAsia="Times New Roman" w:hAnsi="Century Schoolbook"/>
          <w:color w:val="000000"/>
          <w:sz w:val="24"/>
          <w:szCs w:val="24"/>
        </w:rPr>
        <w:t xml:space="preserve">the “2020 State Agricultural Overview” at </w:t>
      </w:r>
      <w:hyperlink r:id="rId21" w:history="1">
        <w:r w:rsidR="00C51DCD" w:rsidRPr="004E113D">
          <w:rPr>
            <w:rStyle w:val="Hyperlink"/>
            <w:rFonts w:ascii="Century Schoolbook" w:eastAsia="Times New Roman" w:hAnsi="Century Schoolbook"/>
            <w:sz w:val="24"/>
            <w:szCs w:val="24"/>
          </w:rPr>
          <w:t>https://www.nass.usda.gov/Quick_Stats/Ag_Overview/stateOverview.php?state=UTAH</w:t>
        </w:r>
      </w:hyperlink>
      <w:r w:rsidR="0021055F" w:rsidRPr="004E113D">
        <w:rPr>
          <w:rFonts w:ascii="Century Schoolbook" w:eastAsia="Times New Roman" w:hAnsi="Century Schoolbook"/>
          <w:color w:val="000000"/>
          <w:sz w:val="24"/>
          <w:szCs w:val="24"/>
        </w:rPr>
        <w:t>.  T</w:t>
      </w:r>
      <w:r w:rsidR="00A13A10" w:rsidRPr="004E113D">
        <w:rPr>
          <w:rFonts w:ascii="Century Schoolbook" w:eastAsia="Times New Roman" w:hAnsi="Century Schoolbook"/>
          <w:color w:val="000000"/>
          <w:sz w:val="24"/>
          <w:szCs w:val="24"/>
        </w:rPr>
        <w:t>he relevant portion of it is the “harvested acres” of:</w:t>
      </w:r>
    </w:p>
    <w:p w14:paraId="3ABD89AD" w14:textId="77777777" w:rsidR="001F2384" w:rsidRPr="004E113D" w:rsidRDefault="001F2384" w:rsidP="00AB6377">
      <w:pPr>
        <w:rPr>
          <w:rFonts w:ascii="Century Schoolbook" w:eastAsia="Times New Roman" w:hAnsi="Century Schoolbook"/>
          <w:color w:val="000000"/>
          <w:sz w:val="24"/>
          <w:szCs w:val="24"/>
        </w:rPr>
      </w:pPr>
    </w:p>
    <w:p w14:paraId="65B2EBC4" w14:textId="63414121" w:rsidR="00A13A10" w:rsidRDefault="00C51DCD" w:rsidP="001F2384">
      <w:pPr>
        <w:jc w:val="center"/>
        <w:rPr>
          <w:rFonts w:ascii="Century Schoolbook" w:eastAsia="Times New Roman" w:hAnsi="Century Schoolbook"/>
          <w:color w:val="000000"/>
          <w:sz w:val="24"/>
          <w:szCs w:val="24"/>
        </w:rPr>
      </w:pPr>
      <w:bookmarkStart w:id="3" w:name="USDAtable"/>
      <w:r w:rsidRPr="004E113D">
        <w:rPr>
          <w:rFonts w:ascii="Century Schoolbook" w:hAnsi="Century Schoolbook"/>
          <w:noProof/>
        </w:rPr>
        <w:drawing>
          <wp:inline distT="0" distB="0" distL="0" distR="0" wp14:anchorId="12CE9C11" wp14:editId="0187BCFD">
            <wp:extent cx="5943600" cy="3855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55085"/>
                    </a:xfrm>
                    <a:prstGeom prst="rect">
                      <a:avLst/>
                    </a:prstGeom>
                  </pic:spPr>
                </pic:pic>
              </a:graphicData>
            </a:graphic>
          </wp:inline>
        </w:drawing>
      </w:r>
      <w:bookmarkEnd w:id="3"/>
    </w:p>
    <w:p w14:paraId="7F4C1916" w14:textId="77777777" w:rsidR="00586316" w:rsidRDefault="00586316" w:rsidP="00586316">
      <w:pPr>
        <w:rPr>
          <w:rFonts w:ascii="Century Schoolbook" w:eastAsia="Times New Roman" w:hAnsi="Century Schoolbook"/>
          <w:color w:val="000000"/>
          <w:sz w:val="24"/>
          <w:szCs w:val="24"/>
        </w:rPr>
      </w:pPr>
    </w:p>
    <w:p w14:paraId="596C7C02" w14:textId="1944A20A" w:rsidR="00586316" w:rsidRDefault="00586316" w:rsidP="00586316">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 values for hay for earlier years are</w:t>
      </w:r>
    </w:p>
    <w:p w14:paraId="2402A1BD" w14:textId="064A76A0" w:rsidR="00586316" w:rsidRDefault="00586316" w:rsidP="00586316">
      <w:pPr>
        <w:jc w:val="center"/>
        <w:rPr>
          <w:rFonts w:ascii="Century Schoolbook" w:eastAsia="Times New Roman" w:hAnsi="Century Schoolbook"/>
          <w:color w:val="000000"/>
          <w:sz w:val="24"/>
          <w:szCs w:val="24"/>
        </w:rPr>
      </w:pPr>
      <w:r>
        <w:rPr>
          <w:noProof/>
        </w:rPr>
        <w:lastRenderedPageBreak/>
        <w:drawing>
          <wp:inline distT="0" distB="0" distL="0" distR="0" wp14:anchorId="71B5914B" wp14:editId="1E6784C4">
            <wp:extent cx="5943600" cy="3285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85490"/>
                    </a:xfrm>
                    <a:prstGeom prst="rect">
                      <a:avLst/>
                    </a:prstGeom>
                  </pic:spPr>
                </pic:pic>
              </a:graphicData>
            </a:graphic>
          </wp:inline>
        </w:drawing>
      </w:r>
    </w:p>
    <w:p w14:paraId="5626A34A" w14:textId="23532ED8" w:rsidR="00586316" w:rsidRDefault="00586316" w:rsidP="00586316">
      <w:pPr>
        <w:rPr>
          <w:rFonts w:ascii="Century Schoolbook" w:eastAsia="Times New Roman" w:hAnsi="Century Schoolbook"/>
          <w:color w:val="000000"/>
          <w:sz w:val="24"/>
          <w:szCs w:val="24"/>
        </w:rPr>
      </w:pPr>
    </w:p>
    <w:p w14:paraId="4938C998" w14:textId="6C9AC0BD" w:rsidR="00586316" w:rsidRDefault="00586316" w:rsidP="00586316">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which comes from </w:t>
      </w:r>
      <w:hyperlink r:id="rId24" w:history="1">
        <w:r w:rsidRPr="007755A5">
          <w:rPr>
            <w:rStyle w:val="Hyperlink"/>
            <w:rFonts w:ascii="Century Schoolbook" w:eastAsia="Times New Roman" w:hAnsi="Century Schoolbook"/>
            <w:sz w:val="24"/>
            <w:szCs w:val="24"/>
          </w:rPr>
          <w:t>https://ag.utah.gov/wp-content/uploads/2020/10/Utah-2020-Final-Annual-Report-Statistical-Bulletin.pdf</w:t>
        </w:r>
      </w:hyperlink>
      <w:r>
        <w:rPr>
          <w:rFonts w:ascii="Century Schoolbook" w:eastAsia="Times New Roman" w:hAnsi="Century Schoolbook"/>
          <w:color w:val="000000"/>
          <w:sz w:val="24"/>
          <w:szCs w:val="24"/>
        </w:rPr>
        <w:t>, “Utah Agricultural Statistics and Utah Department of Agriculture and Food 2020 Annual Report.”  Clearly the value of Utah hay production changes considerably from year to year</w:t>
      </w:r>
      <w:r w:rsidR="00301FFB">
        <w:rPr>
          <w:rFonts w:ascii="Century Schoolbook" w:eastAsia="Times New Roman" w:hAnsi="Century Schoolbook"/>
          <w:color w:val="000000"/>
          <w:sz w:val="24"/>
          <w:szCs w:val="24"/>
        </w:rPr>
        <w:t>, but harvested acres changes less.</w:t>
      </w:r>
    </w:p>
    <w:p w14:paraId="2ED42DD8" w14:textId="1CEF731D" w:rsidR="00E739F6" w:rsidRDefault="00E739F6" w:rsidP="00586316">
      <w:pPr>
        <w:rPr>
          <w:rFonts w:ascii="Century Schoolbook" w:eastAsia="Times New Roman" w:hAnsi="Century Schoolbook"/>
          <w:color w:val="000000"/>
          <w:sz w:val="24"/>
          <w:szCs w:val="24"/>
        </w:rPr>
      </w:pPr>
    </w:p>
    <w:p w14:paraId="0EFB81E4" w14:textId="124E3D9F" w:rsidR="00485529" w:rsidRDefault="00021842" w:rsidP="00871453">
      <w:pPr>
        <w:rPr>
          <w:rFonts w:ascii="Century Schoolbook" w:eastAsia="Times New Roman" w:hAnsi="Century Schoolbook"/>
          <w:sz w:val="24"/>
          <w:szCs w:val="24"/>
        </w:rPr>
      </w:pPr>
      <w:r w:rsidRPr="00021842">
        <w:rPr>
          <w:rFonts w:ascii="Century Schoolbook" w:eastAsia="Times New Roman" w:hAnsi="Century Schoolbook"/>
          <w:sz w:val="24"/>
          <w:szCs w:val="24"/>
        </w:rPr>
        <w:t>Note that although</w:t>
      </w:r>
      <w:r w:rsidR="00E739F6" w:rsidRPr="00021842">
        <w:rPr>
          <w:rFonts w:ascii="Century Schoolbook" w:eastAsia="Times New Roman" w:hAnsi="Century Schoolbook"/>
          <w:sz w:val="24"/>
          <w:szCs w:val="24"/>
        </w:rPr>
        <w:t xml:space="preserve"> Cell D11 of the spreadsheet </w:t>
      </w:r>
      <w:r w:rsidR="000713FB">
        <w:rPr>
          <w:rFonts w:ascii="Century Schoolbook" w:eastAsia="Times New Roman" w:hAnsi="Century Schoolbook"/>
          <w:sz w:val="24"/>
          <w:szCs w:val="24"/>
        </w:rPr>
        <w:t xml:space="preserve">on page </w:t>
      </w:r>
      <w:r w:rsidR="000713FB">
        <w:rPr>
          <w:rFonts w:ascii="Century Schoolbook" w:eastAsia="Times New Roman" w:hAnsi="Century Schoolbook"/>
          <w:sz w:val="24"/>
          <w:szCs w:val="24"/>
        </w:rPr>
        <w:fldChar w:fldCharType="begin"/>
      </w:r>
      <w:r w:rsidR="000713FB">
        <w:rPr>
          <w:rFonts w:ascii="Century Schoolbook" w:eastAsia="Times New Roman" w:hAnsi="Century Schoolbook"/>
          <w:sz w:val="24"/>
          <w:szCs w:val="24"/>
        </w:rPr>
        <w:instrText xml:space="preserve"> PAGEREF GolfSpreadsheet \h </w:instrText>
      </w:r>
      <w:r w:rsidR="000713FB">
        <w:rPr>
          <w:rFonts w:ascii="Century Schoolbook" w:eastAsia="Times New Roman" w:hAnsi="Century Schoolbook"/>
          <w:sz w:val="24"/>
          <w:szCs w:val="24"/>
        </w:rPr>
      </w:r>
      <w:r w:rsidR="000713FB">
        <w:rPr>
          <w:rFonts w:ascii="Century Schoolbook" w:eastAsia="Times New Roman" w:hAnsi="Century Schoolbook"/>
          <w:sz w:val="24"/>
          <w:szCs w:val="24"/>
        </w:rPr>
        <w:fldChar w:fldCharType="separate"/>
      </w:r>
      <w:r w:rsidR="007D634E">
        <w:rPr>
          <w:rFonts w:ascii="Century Schoolbook" w:eastAsia="Times New Roman" w:hAnsi="Century Schoolbook"/>
          <w:noProof/>
          <w:sz w:val="24"/>
          <w:szCs w:val="24"/>
        </w:rPr>
        <w:t>4</w:t>
      </w:r>
      <w:r w:rsidR="000713FB">
        <w:rPr>
          <w:rFonts w:ascii="Century Schoolbook" w:eastAsia="Times New Roman" w:hAnsi="Century Schoolbook"/>
          <w:sz w:val="24"/>
          <w:szCs w:val="24"/>
        </w:rPr>
        <w:fldChar w:fldCharType="end"/>
      </w:r>
      <w:r w:rsidR="000713FB">
        <w:rPr>
          <w:rFonts w:ascii="Century Schoolbook" w:eastAsia="Times New Roman" w:hAnsi="Century Schoolbook"/>
          <w:sz w:val="24"/>
          <w:szCs w:val="24"/>
        </w:rPr>
        <w:t xml:space="preserve"> </w:t>
      </w:r>
      <w:r w:rsidR="00E739F6" w:rsidRPr="00021842">
        <w:rPr>
          <w:rFonts w:ascii="Century Schoolbook" w:eastAsia="Times New Roman" w:hAnsi="Century Schoolbook"/>
          <w:sz w:val="24"/>
          <w:szCs w:val="24"/>
        </w:rPr>
        <w:t xml:space="preserve">implies that the total amount water </w:t>
      </w:r>
      <w:r w:rsidR="00B45763" w:rsidRPr="00B45763">
        <w:rPr>
          <w:rFonts w:ascii="Century Schoolbook" w:eastAsia="Times New Roman" w:hAnsi="Century Schoolbook"/>
          <w:i/>
          <w:iCs/>
          <w:sz w:val="24"/>
          <w:szCs w:val="24"/>
        </w:rPr>
        <w:t>needed</w:t>
      </w:r>
      <w:r w:rsidR="00E739F6" w:rsidRPr="00021842">
        <w:rPr>
          <w:rFonts w:ascii="Century Schoolbook" w:eastAsia="Times New Roman" w:hAnsi="Century Schoolbook"/>
          <w:sz w:val="24"/>
          <w:szCs w:val="24"/>
        </w:rPr>
        <w:t xml:space="preserve"> for agriculture i</w:t>
      </w:r>
      <w:r w:rsidR="002764CD">
        <w:rPr>
          <w:rFonts w:ascii="Century Schoolbook" w:eastAsia="Times New Roman" w:hAnsi="Century Schoolbook"/>
          <w:sz w:val="24"/>
          <w:szCs w:val="24"/>
        </w:rPr>
        <w:t>n 2020 wa</w:t>
      </w:r>
      <w:r w:rsidR="00E739F6" w:rsidRPr="00021842">
        <w:rPr>
          <w:rFonts w:ascii="Century Schoolbook" w:eastAsia="Times New Roman" w:hAnsi="Century Schoolbook"/>
          <w:sz w:val="24"/>
          <w:szCs w:val="24"/>
        </w:rPr>
        <w:t xml:space="preserve">s 1,788,000 acre-feet, the first source cited in Observation 1 says that 4,200,000 acre-feet is </w:t>
      </w:r>
      <w:r w:rsidR="00E739F6" w:rsidRPr="00B45763">
        <w:rPr>
          <w:rFonts w:ascii="Century Schoolbook" w:eastAsia="Times New Roman" w:hAnsi="Century Schoolbook"/>
          <w:i/>
          <w:iCs/>
          <w:sz w:val="24"/>
          <w:szCs w:val="24"/>
        </w:rPr>
        <w:t>diverted</w:t>
      </w:r>
      <w:r w:rsidR="00E739F6" w:rsidRPr="00021842">
        <w:rPr>
          <w:rFonts w:ascii="Century Schoolbook" w:eastAsia="Times New Roman" w:hAnsi="Century Schoolbook"/>
          <w:sz w:val="24"/>
          <w:szCs w:val="24"/>
        </w:rPr>
        <w:t xml:space="preserve"> for agriculture</w:t>
      </w:r>
      <w:r w:rsidR="00085EE0">
        <w:rPr>
          <w:rFonts w:ascii="Century Schoolbook" w:eastAsia="Times New Roman" w:hAnsi="Century Schoolbook"/>
          <w:sz w:val="24"/>
          <w:szCs w:val="24"/>
        </w:rPr>
        <w:t>, a difference of a factor of 2.35</w:t>
      </w:r>
      <w:r w:rsidR="00E739F6" w:rsidRPr="00021842">
        <w:rPr>
          <w:rFonts w:ascii="Century Schoolbook" w:eastAsia="Times New Roman" w:hAnsi="Century Schoolbook"/>
          <w:sz w:val="24"/>
          <w:szCs w:val="24"/>
        </w:rPr>
        <w:t>.  The smaller figure is the</w:t>
      </w:r>
      <w:r w:rsidR="00E739F6" w:rsidRPr="00B45763">
        <w:rPr>
          <w:rFonts w:ascii="Century Schoolbook" w:eastAsia="Times New Roman" w:hAnsi="Century Schoolbook"/>
          <w:sz w:val="24"/>
          <w:szCs w:val="24"/>
        </w:rPr>
        <w:t xml:space="preserve"> theoretical minimum amount of water needed to grow crops</w:t>
      </w:r>
      <w:r w:rsidR="000722BB" w:rsidRPr="00B45763">
        <w:rPr>
          <w:rFonts w:ascii="Century Schoolbook" w:eastAsia="Times New Roman" w:hAnsi="Century Schoolbook"/>
          <w:sz w:val="24"/>
          <w:szCs w:val="24"/>
        </w:rPr>
        <w:t xml:space="preserve"> using a perfectly lossless water </w:t>
      </w:r>
      <w:r w:rsidR="000722BB">
        <w:rPr>
          <w:rFonts w:ascii="Century Schoolbook" w:eastAsia="Times New Roman" w:hAnsi="Century Schoolbook"/>
          <w:sz w:val="24"/>
          <w:szCs w:val="24"/>
        </w:rPr>
        <w:t>transportation and irrigation system</w:t>
      </w:r>
      <w:r w:rsidR="00E739F6" w:rsidRPr="00021842">
        <w:rPr>
          <w:rFonts w:ascii="Century Schoolbook" w:eastAsia="Times New Roman" w:hAnsi="Century Schoolbook"/>
          <w:sz w:val="24"/>
          <w:szCs w:val="24"/>
        </w:rPr>
        <w:t xml:space="preserve">: remember </w:t>
      </w:r>
      <w:r w:rsidR="00D257A0">
        <w:rPr>
          <w:rFonts w:ascii="Century Schoolbook" w:eastAsia="Times New Roman" w:hAnsi="Century Schoolbook"/>
          <w:sz w:val="24"/>
          <w:szCs w:val="24"/>
        </w:rPr>
        <w:t xml:space="preserve">the </w:t>
      </w:r>
      <w:r w:rsidR="00E739F6" w:rsidRPr="00021842">
        <w:rPr>
          <w:rFonts w:ascii="Century Schoolbook" w:eastAsia="Times New Roman" w:hAnsi="Century Schoolbook"/>
          <w:sz w:val="24"/>
          <w:szCs w:val="24"/>
        </w:rPr>
        <w:t>caveat</w:t>
      </w:r>
      <w:r w:rsidR="00D257A0">
        <w:rPr>
          <w:rFonts w:ascii="Century Schoolbook" w:eastAsia="Times New Roman" w:hAnsi="Century Schoolbook"/>
          <w:sz w:val="24"/>
          <w:szCs w:val="24"/>
        </w:rPr>
        <w:t xml:space="preserve"> in the source</w:t>
      </w:r>
      <w:r w:rsidR="00E739F6" w:rsidRPr="00021842">
        <w:rPr>
          <w:rFonts w:ascii="Century Schoolbook" w:eastAsia="Times New Roman" w:hAnsi="Century Schoolbook"/>
          <w:sz w:val="24"/>
          <w:szCs w:val="24"/>
        </w:rPr>
        <w:t xml:space="preserve"> that “this is a conservative estimate of water use because diversion of water for crops is much greater than the estimates of consumptive use.”  </w:t>
      </w:r>
      <w:r w:rsidR="000722BB">
        <w:rPr>
          <w:rFonts w:ascii="Century Schoolbook" w:eastAsia="Times New Roman" w:hAnsi="Century Schoolbook"/>
          <w:sz w:val="24"/>
          <w:szCs w:val="24"/>
        </w:rPr>
        <w:t xml:space="preserve">Evidently, </w:t>
      </w:r>
      <w:r w:rsidR="00074C6B">
        <w:rPr>
          <w:rFonts w:ascii="Century Schoolbook" w:eastAsia="Times New Roman" w:hAnsi="Century Schoolbook"/>
          <w:sz w:val="24"/>
          <w:szCs w:val="24"/>
        </w:rPr>
        <w:t xml:space="preserve">in 2010 </w:t>
      </w:r>
      <w:r w:rsidR="000722BB">
        <w:rPr>
          <w:rFonts w:ascii="Century Schoolbook" w:eastAsia="Times New Roman" w:hAnsi="Century Schoolbook"/>
          <w:sz w:val="24"/>
          <w:szCs w:val="24"/>
        </w:rPr>
        <w:t>Utah divert</w:t>
      </w:r>
      <w:r w:rsidR="00074C6B">
        <w:rPr>
          <w:rFonts w:ascii="Century Schoolbook" w:eastAsia="Times New Roman" w:hAnsi="Century Schoolbook"/>
          <w:sz w:val="24"/>
          <w:szCs w:val="24"/>
        </w:rPr>
        <w:t>ed</w:t>
      </w:r>
      <w:r w:rsidR="000722BB">
        <w:rPr>
          <w:rFonts w:ascii="Century Schoolbook" w:eastAsia="Times New Roman" w:hAnsi="Century Schoolbook"/>
          <w:sz w:val="24"/>
          <w:szCs w:val="24"/>
        </w:rPr>
        <w:t xml:space="preserve"> to agriculture 2.35 times more water than the theoretical minimum amount needed to produce Utah’s crops. </w:t>
      </w:r>
      <w:r w:rsidR="005B42D3">
        <w:rPr>
          <w:rFonts w:ascii="Century Schoolbook" w:eastAsia="Times New Roman" w:hAnsi="Century Schoolbook"/>
          <w:sz w:val="24"/>
          <w:szCs w:val="24"/>
        </w:rPr>
        <w:t>Some losses and inefficiencies are unavoidable, but t</w:t>
      </w:r>
      <w:r w:rsidR="0042451D">
        <w:rPr>
          <w:rFonts w:ascii="Century Schoolbook" w:eastAsia="Times New Roman" w:hAnsi="Century Schoolbook"/>
          <w:sz w:val="24"/>
          <w:szCs w:val="24"/>
        </w:rPr>
        <w:t>his implies that were</w:t>
      </w:r>
      <w:r w:rsidR="0042451D" w:rsidRPr="0042451D">
        <w:rPr>
          <w:rFonts w:ascii="Century Schoolbook" w:eastAsia="Times New Roman" w:hAnsi="Century Schoolbook"/>
          <w:sz w:val="24"/>
          <w:szCs w:val="24"/>
        </w:rPr>
        <w:t xml:space="preserve"> </w:t>
      </w:r>
      <m:oMath>
        <m:r>
          <w:rPr>
            <w:rFonts w:ascii="Cambria Math" w:eastAsia="Times New Roman" w:hAnsi="Cambria Math"/>
            <w:sz w:val="24"/>
            <w:szCs w:val="24"/>
          </w:rPr>
          <m:t>4.2-1.788=2.412</m:t>
        </m:r>
      </m:oMath>
      <w:r w:rsidR="0042451D" w:rsidRPr="0042451D">
        <w:rPr>
          <w:rFonts w:ascii="Century Schoolbook" w:eastAsia="Times New Roman" w:hAnsi="Century Schoolbook"/>
          <w:sz w:val="24"/>
          <w:szCs w:val="24"/>
        </w:rPr>
        <w:t xml:space="preserve"> million acre-feet of </w:t>
      </w:r>
      <w:r w:rsidR="00F32699">
        <w:rPr>
          <w:rFonts w:ascii="Century Schoolbook" w:eastAsia="Times New Roman" w:hAnsi="Century Schoolbook"/>
          <w:sz w:val="24"/>
          <w:szCs w:val="24"/>
        </w:rPr>
        <w:t>losses and inefficiencies</w:t>
      </w:r>
      <w:r w:rsidR="0042451D">
        <w:rPr>
          <w:rFonts w:ascii="Century Schoolbook" w:eastAsia="Times New Roman" w:hAnsi="Century Schoolbook"/>
          <w:sz w:val="24"/>
          <w:szCs w:val="24"/>
        </w:rPr>
        <w:t xml:space="preserve">, </w:t>
      </w:r>
      <w:r w:rsidR="00F32699">
        <w:rPr>
          <w:rFonts w:ascii="Century Schoolbook" w:eastAsia="Times New Roman" w:hAnsi="Century Schoolbook"/>
          <w:sz w:val="24"/>
          <w:szCs w:val="24"/>
        </w:rPr>
        <w:t xml:space="preserve">which is </w:t>
      </w:r>
      <w:r w:rsidR="0042451D">
        <w:rPr>
          <w:rFonts w:ascii="Century Schoolbook" w:eastAsia="Times New Roman" w:hAnsi="Century Schoolbook"/>
          <w:sz w:val="24"/>
          <w:szCs w:val="24"/>
        </w:rPr>
        <w:t>57% o</w:t>
      </w:r>
      <w:r w:rsidR="0042451D" w:rsidRPr="0042451D">
        <w:rPr>
          <w:rFonts w:ascii="Century Schoolbook" w:eastAsia="Times New Roman" w:hAnsi="Century Schoolbook"/>
          <w:sz w:val="24"/>
          <w:szCs w:val="24"/>
        </w:rPr>
        <w:t>f total</w:t>
      </w:r>
      <w:r w:rsidR="0042451D">
        <w:rPr>
          <w:rFonts w:ascii="Century Schoolbook" w:eastAsia="Times New Roman" w:hAnsi="Century Schoolbook"/>
          <w:sz w:val="24"/>
          <w:szCs w:val="24"/>
        </w:rPr>
        <w:t xml:space="preserve"> agricultural diversions</w:t>
      </w:r>
      <w:r w:rsidR="00485529">
        <w:rPr>
          <w:rFonts w:ascii="Century Schoolbook" w:eastAsia="Times New Roman" w:hAnsi="Century Schoolbook"/>
          <w:sz w:val="24"/>
          <w:szCs w:val="24"/>
        </w:rPr>
        <w:t xml:space="preserve">, and (from Observation 1) </w:t>
      </w:r>
      <m:oMath>
        <m:r>
          <w:rPr>
            <w:rFonts w:ascii="Cambria Math" w:eastAsia="Times New Roman" w:hAnsi="Cambria Math"/>
            <w:sz w:val="24"/>
            <w:szCs w:val="24"/>
          </w:rPr>
          <m:t>57%×82%=47%</m:t>
        </m:r>
      </m:oMath>
      <w:r w:rsidR="00485529">
        <w:rPr>
          <w:rFonts w:ascii="Century Schoolbook" w:eastAsia="Times New Roman" w:hAnsi="Century Schoolbook"/>
          <w:sz w:val="24"/>
          <w:szCs w:val="24"/>
        </w:rPr>
        <w:t xml:space="preserve"> of all Utah water diversions.</w:t>
      </w:r>
    </w:p>
    <w:p w14:paraId="20FF0E8E" w14:textId="77777777" w:rsidR="00485529" w:rsidRDefault="00485529" w:rsidP="00871453">
      <w:pPr>
        <w:rPr>
          <w:rFonts w:ascii="Century Schoolbook" w:eastAsia="Times New Roman" w:hAnsi="Century Schoolbook"/>
          <w:sz w:val="24"/>
          <w:szCs w:val="24"/>
        </w:rPr>
      </w:pPr>
    </w:p>
    <w:p w14:paraId="291FE97E" w14:textId="29E4764D" w:rsidR="00E739F6" w:rsidRDefault="00485529" w:rsidP="00871453">
      <w:pPr>
        <w:rPr>
          <w:rFonts w:ascii="Century Schoolbook" w:eastAsia="Times New Roman" w:hAnsi="Century Schoolbook"/>
          <w:sz w:val="24"/>
          <w:szCs w:val="24"/>
        </w:rPr>
      </w:pPr>
      <w:r>
        <w:rPr>
          <w:rFonts w:ascii="Century Schoolbook" w:eastAsia="Times New Roman" w:hAnsi="Century Schoolbook"/>
          <w:sz w:val="24"/>
          <w:szCs w:val="24"/>
        </w:rPr>
        <w:t>T</w:t>
      </w:r>
      <w:r w:rsidR="00724FAF" w:rsidRPr="00021842">
        <w:rPr>
          <w:rFonts w:ascii="Century Schoolbook" w:eastAsia="Times New Roman" w:hAnsi="Century Schoolbook"/>
          <w:sz w:val="24"/>
          <w:szCs w:val="24"/>
        </w:rPr>
        <w:t>he above spreadsheet</w:t>
      </w:r>
      <w:r>
        <w:rPr>
          <w:rFonts w:ascii="Century Schoolbook" w:eastAsia="Times New Roman" w:hAnsi="Century Schoolbook"/>
          <w:sz w:val="24"/>
          <w:szCs w:val="24"/>
        </w:rPr>
        <w:t xml:space="preserve">’s Column D gives water </w:t>
      </w:r>
      <w:r w:rsidRPr="00485529">
        <w:rPr>
          <w:rFonts w:ascii="Century Schoolbook" w:eastAsia="Times New Roman" w:hAnsi="Century Schoolbook"/>
          <w:i/>
          <w:iCs/>
          <w:sz w:val="24"/>
          <w:szCs w:val="24"/>
        </w:rPr>
        <w:t>needs</w:t>
      </w:r>
      <w:r>
        <w:rPr>
          <w:rFonts w:ascii="Century Schoolbook" w:eastAsia="Times New Roman" w:hAnsi="Century Schoolbook"/>
          <w:sz w:val="24"/>
          <w:szCs w:val="24"/>
        </w:rPr>
        <w:t xml:space="preserve"> per crop, not the amount of water actually </w:t>
      </w:r>
      <w:r w:rsidRPr="00485529">
        <w:rPr>
          <w:rFonts w:ascii="Century Schoolbook" w:eastAsia="Times New Roman" w:hAnsi="Century Schoolbook"/>
          <w:i/>
          <w:iCs/>
          <w:sz w:val="24"/>
          <w:szCs w:val="24"/>
        </w:rPr>
        <w:t>diverted</w:t>
      </w:r>
      <w:r>
        <w:rPr>
          <w:rFonts w:ascii="Century Schoolbook" w:eastAsia="Times New Roman" w:hAnsi="Century Schoolbook"/>
          <w:sz w:val="24"/>
          <w:szCs w:val="24"/>
        </w:rPr>
        <w:t xml:space="preserve"> per crop</w:t>
      </w:r>
      <w:r w:rsidR="000722BB">
        <w:rPr>
          <w:rFonts w:ascii="Century Schoolbook" w:eastAsia="Times New Roman" w:hAnsi="Century Schoolbook"/>
          <w:sz w:val="24"/>
          <w:szCs w:val="24"/>
        </w:rPr>
        <w:t xml:space="preserve">.  </w:t>
      </w:r>
      <w:r w:rsidR="009D7481">
        <w:rPr>
          <w:rFonts w:ascii="Century Schoolbook" w:eastAsia="Times New Roman" w:hAnsi="Century Schoolbook"/>
          <w:sz w:val="24"/>
          <w:szCs w:val="24"/>
        </w:rPr>
        <w:t xml:space="preserve">To obtain </w:t>
      </w:r>
      <w:r>
        <w:rPr>
          <w:rFonts w:ascii="Century Schoolbook" w:eastAsia="Times New Roman" w:hAnsi="Century Schoolbook"/>
          <w:sz w:val="24"/>
          <w:szCs w:val="24"/>
        </w:rPr>
        <w:t>diversions per crop</w:t>
      </w:r>
      <w:r w:rsidR="009D7481">
        <w:rPr>
          <w:rFonts w:ascii="Century Schoolbook" w:eastAsia="Times New Roman" w:hAnsi="Century Schoolbook"/>
          <w:sz w:val="24"/>
          <w:szCs w:val="24"/>
        </w:rPr>
        <w:t xml:space="preserve">, start with </w:t>
      </w:r>
      <w:r w:rsidR="000722BB">
        <w:rPr>
          <w:rFonts w:ascii="Century Schoolbook" w:eastAsia="Times New Roman" w:hAnsi="Century Schoolbook"/>
          <w:sz w:val="24"/>
          <w:szCs w:val="24"/>
        </w:rPr>
        <w:t>the relative amounts</w:t>
      </w:r>
      <w:r w:rsidR="00871453" w:rsidRPr="00021842">
        <w:rPr>
          <w:rFonts w:ascii="Century Schoolbook" w:eastAsia="Times New Roman" w:hAnsi="Century Schoolbook"/>
          <w:sz w:val="24"/>
          <w:szCs w:val="24"/>
        </w:rPr>
        <w:t xml:space="preserve"> from </w:t>
      </w:r>
      <w:r w:rsidR="000722BB">
        <w:rPr>
          <w:rFonts w:ascii="Century Schoolbook" w:eastAsia="Times New Roman" w:hAnsi="Century Schoolbook"/>
          <w:sz w:val="24"/>
          <w:szCs w:val="24"/>
        </w:rPr>
        <w:t>Column E of the</w:t>
      </w:r>
      <w:r w:rsidR="00871453" w:rsidRPr="00021842">
        <w:rPr>
          <w:rFonts w:ascii="Century Schoolbook" w:eastAsia="Times New Roman" w:hAnsi="Century Schoolbook"/>
          <w:sz w:val="24"/>
          <w:szCs w:val="24"/>
        </w:rPr>
        <w:t xml:space="preserve"> spreadsheet, </w:t>
      </w:r>
      <w:r w:rsidR="005F6A80">
        <w:rPr>
          <w:rFonts w:ascii="Century Schoolbook" w:eastAsia="Times New Roman" w:hAnsi="Century Schoolbook"/>
          <w:sz w:val="24"/>
          <w:szCs w:val="24"/>
        </w:rPr>
        <w:t>65.2</w:t>
      </w:r>
      <w:r w:rsidR="00871453" w:rsidRPr="00021842">
        <w:rPr>
          <w:rFonts w:ascii="Century Schoolbook" w:eastAsia="Times New Roman" w:hAnsi="Century Schoolbook"/>
          <w:sz w:val="24"/>
          <w:szCs w:val="24"/>
        </w:rPr>
        <w:t xml:space="preserve">% and </w:t>
      </w:r>
      <w:r w:rsidR="005F6A80">
        <w:rPr>
          <w:rFonts w:ascii="Century Schoolbook" w:eastAsia="Times New Roman" w:hAnsi="Century Schoolbook"/>
          <w:sz w:val="24"/>
          <w:szCs w:val="24"/>
        </w:rPr>
        <w:t>17.8</w:t>
      </w:r>
      <w:r w:rsidR="00871453" w:rsidRPr="00021842">
        <w:rPr>
          <w:rFonts w:ascii="Century Schoolbook" w:eastAsia="Times New Roman" w:hAnsi="Century Schoolbook"/>
          <w:sz w:val="24"/>
          <w:szCs w:val="24"/>
        </w:rPr>
        <w:t xml:space="preserve">% of water </w:t>
      </w:r>
      <w:r w:rsidR="005F6A80">
        <w:rPr>
          <w:rFonts w:ascii="Century Schoolbook" w:eastAsia="Times New Roman" w:hAnsi="Century Schoolbook"/>
          <w:sz w:val="24"/>
          <w:szCs w:val="24"/>
        </w:rPr>
        <w:t xml:space="preserve">diverted to agriculture </w:t>
      </w:r>
      <w:r w:rsidR="007D634E">
        <w:rPr>
          <w:rFonts w:ascii="Century Schoolbook" w:eastAsia="Times New Roman" w:hAnsi="Century Schoolbook"/>
          <w:sz w:val="24"/>
          <w:szCs w:val="24"/>
        </w:rPr>
        <w:t xml:space="preserve">going to </w:t>
      </w:r>
      <w:r w:rsidR="00871453" w:rsidRPr="00021842">
        <w:rPr>
          <w:rFonts w:ascii="Century Schoolbook" w:eastAsia="Times New Roman" w:hAnsi="Century Schoolbook"/>
          <w:sz w:val="24"/>
          <w:szCs w:val="24"/>
        </w:rPr>
        <w:t xml:space="preserve">alfalfa and </w:t>
      </w:r>
      <w:r w:rsidR="007D634E">
        <w:rPr>
          <w:rFonts w:ascii="Century Schoolbook" w:eastAsia="Times New Roman" w:hAnsi="Century Schoolbook"/>
          <w:sz w:val="24"/>
          <w:szCs w:val="24"/>
        </w:rPr>
        <w:t>to</w:t>
      </w:r>
      <w:r w:rsidR="00871453" w:rsidRPr="00021842">
        <w:rPr>
          <w:rFonts w:ascii="Century Schoolbook" w:eastAsia="Times New Roman" w:hAnsi="Century Schoolbook"/>
          <w:sz w:val="24"/>
          <w:szCs w:val="24"/>
        </w:rPr>
        <w:t xml:space="preserve"> other hay, respectively; </w:t>
      </w:r>
      <w:r w:rsidR="009D7481">
        <w:rPr>
          <w:rFonts w:ascii="Century Schoolbook" w:eastAsia="Times New Roman" w:hAnsi="Century Schoolbook"/>
          <w:sz w:val="24"/>
          <w:szCs w:val="24"/>
        </w:rPr>
        <w:t>then obtain</w:t>
      </w:r>
      <w:r w:rsidR="000722BB">
        <w:rPr>
          <w:rFonts w:ascii="Century Schoolbook" w:eastAsia="Times New Roman" w:hAnsi="Century Schoolbook"/>
          <w:sz w:val="24"/>
          <w:szCs w:val="24"/>
        </w:rPr>
        <w:t xml:space="preserve"> total diversions to agriculture </w:t>
      </w:r>
      <w:r w:rsidR="00871453" w:rsidRPr="00021842">
        <w:rPr>
          <w:rFonts w:ascii="Century Schoolbook" w:eastAsia="Times New Roman" w:hAnsi="Century Schoolbook"/>
          <w:sz w:val="24"/>
          <w:szCs w:val="24"/>
        </w:rPr>
        <w:t xml:space="preserve">from Observation 1’s first source </w:t>
      </w:r>
      <w:r>
        <w:rPr>
          <w:rFonts w:ascii="Century Schoolbook" w:eastAsia="Times New Roman" w:hAnsi="Century Schoolbook"/>
          <w:sz w:val="24"/>
          <w:szCs w:val="24"/>
        </w:rPr>
        <w:t xml:space="preserve">(not </w:t>
      </w:r>
      <w:r w:rsidR="00871453" w:rsidRPr="00021842">
        <w:rPr>
          <w:rFonts w:ascii="Century Schoolbook" w:eastAsia="Times New Roman" w:hAnsi="Century Schoolbook"/>
          <w:sz w:val="24"/>
          <w:szCs w:val="24"/>
        </w:rPr>
        <w:t xml:space="preserve">from the </w:t>
      </w:r>
      <w:r w:rsidR="00871453" w:rsidRPr="00021842">
        <w:rPr>
          <w:rFonts w:ascii="Century Schoolbook" w:eastAsia="Times New Roman" w:hAnsi="Century Schoolbook"/>
          <w:sz w:val="24"/>
          <w:szCs w:val="24"/>
        </w:rPr>
        <w:lastRenderedPageBreak/>
        <w:t xml:space="preserve">spreadsheet’s D11 entry), </w:t>
      </w:r>
      <w:r w:rsidR="00AB4E2F">
        <w:rPr>
          <w:rFonts w:ascii="Century Schoolbook" w:eastAsia="Times New Roman" w:hAnsi="Century Schoolbook"/>
          <w:sz w:val="24"/>
          <w:szCs w:val="24"/>
        </w:rPr>
        <w:t xml:space="preserve">which </w:t>
      </w:r>
      <w:r w:rsidR="009D7481">
        <w:rPr>
          <w:rFonts w:ascii="Century Schoolbook" w:eastAsia="Times New Roman" w:hAnsi="Century Schoolbook"/>
          <w:sz w:val="24"/>
          <w:szCs w:val="24"/>
        </w:rPr>
        <w:t>is</w:t>
      </w:r>
      <w:r w:rsidR="00871453" w:rsidRPr="00021842">
        <w:rPr>
          <w:rFonts w:ascii="Century Schoolbook" w:eastAsia="Times New Roman" w:hAnsi="Century Schoolbook"/>
          <w:sz w:val="24"/>
          <w:szCs w:val="24"/>
        </w:rPr>
        <w:t xml:space="preserve"> 4,200,000 acre-feet</w:t>
      </w:r>
      <w:r w:rsidR="00301FFB">
        <w:rPr>
          <w:rFonts w:ascii="Century Schoolbook" w:eastAsia="Times New Roman" w:hAnsi="Century Schoolbook"/>
          <w:sz w:val="24"/>
          <w:szCs w:val="24"/>
        </w:rPr>
        <w:t xml:space="preserve"> (2010 data)</w:t>
      </w:r>
      <w:r w:rsidR="00871453" w:rsidRPr="00021842">
        <w:rPr>
          <w:rFonts w:ascii="Century Schoolbook" w:eastAsia="Times New Roman" w:hAnsi="Century Schoolbook"/>
          <w:sz w:val="24"/>
          <w:szCs w:val="24"/>
        </w:rPr>
        <w:t xml:space="preserve">; </w:t>
      </w:r>
      <w:r w:rsidR="009D7481">
        <w:rPr>
          <w:rFonts w:ascii="Century Schoolbook" w:eastAsia="Times New Roman" w:hAnsi="Century Schoolbook"/>
          <w:sz w:val="24"/>
          <w:szCs w:val="24"/>
        </w:rPr>
        <w:t>and multiply to obtain</w:t>
      </w:r>
      <w:r w:rsidR="00871453" w:rsidRPr="00021842">
        <w:rPr>
          <w:rFonts w:ascii="Century Schoolbook" w:eastAsia="Times New Roman" w:hAnsi="Century Schoolbook"/>
          <w:sz w:val="24"/>
          <w:szCs w:val="24"/>
        </w:rPr>
        <w:t xml:space="preserve"> diversions </w:t>
      </w:r>
      <w:r w:rsidR="009D7481">
        <w:rPr>
          <w:rFonts w:ascii="Century Schoolbook" w:eastAsia="Times New Roman" w:hAnsi="Century Schoolbook"/>
          <w:sz w:val="24"/>
          <w:szCs w:val="24"/>
        </w:rPr>
        <w:t>of</w:t>
      </w:r>
      <w:r w:rsidR="00871453" w:rsidRPr="00021842">
        <w:rPr>
          <w:rFonts w:ascii="Century Schoolbook" w:eastAsia="Times New Roman" w:hAnsi="Century Schoolbook"/>
          <w:sz w:val="24"/>
          <w:szCs w:val="24"/>
        </w:rPr>
        <w:t xml:space="preserve"> 2,</w:t>
      </w:r>
      <w:r w:rsidR="005F6A80">
        <w:rPr>
          <w:rFonts w:ascii="Century Schoolbook" w:eastAsia="Times New Roman" w:hAnsi="Century Schoolbook"/>
          <w:sz w:val="24"/>
          <w:szCs w:val="24"/>
        </w:rPr>
        <w:t>740</w:t>
      </w:r>
      <w:r w:rsidR="00871453" w:rsidRPr="00021842">
        <w:rPr>
          <w:rFonts w:ascii="Century Schoolbook" w:eastAsia="Times New Roman" w:hAnsi="Century Schoolbook"/>
          <w:sz w:val="24"/>
          <w:szCs w:val="24"/>
        </w:rPr>
        <w:t xml:space="preserve">,000 and </w:t>
      </w:r>
      <w:r w:rsidR="005F6A80">
        <w:rPr>
          <w:rFonts w:ascii="Century Schoolbook" w:eastAsia="Times New Roman" w:hAnsi="Century Schoolbook"/>
          <w:sz w:val="24"/>
          <w:szCs w:val="24"/>
        </w:rPr>
        <w:t>748,0</w:t>
      </w:r>
      <w:r w:rsidR="00871453" w:rsidRPr="00021842">
        <w:rPr>
          <w:rFonts w:ascii="Century Schoolbook" w:eastAsia="Times New Roman" w:hAnsi="Century Schoolbook"/>
          <w:sz w:val="24"/>
          <w:szCs w:val="24"/>
        </w:rPr>
        <w:t xml:space="preserve">00 acre-feet for alfalfa and non-alfalfa hay, </w:t>
      </w:r>
      <w:r w:rsidR="007D510E">
        <w:rPr>
          <w:rFonts w:ascii="Century Schoolbook" w:eastAsia="Times New Roman" w:hAnsi="Century Schoolbook"/>
          <w:sz w:val="24"/>
          <w:szCs w:val="24"/>
        </w:rPr>
        <w:t xml:space="preserve">respectively, </w:t>
      </w:r>
      <w:r w:rsidR="00871453" w:rsidRPr="00021842">
        <w:rPr>
          <w:rFonts w:ascii="Century Schoolbook" w:eastAsia="Times New Roman" w:hAnsi="Century Schoolbook"/>
          <w:sz w:val="24"/>
          <w:szCs w:val="24"/>
        </w:rPr>
        <w:t xml:space="preserve">and </w:t>
      </w:r>
      <w:r w:rsidR="005F6A80">
        <w:rPr>
          <w:rFonts w:ascii="Century Schoolbook" w:eastAsia="Times New Roman" w:hAnsi="Century Schoolbook"/>
          <w:sz w:val="24"/>
          <w:szCs w:val="24"/>
        </w:rPr>
        <w:t>3</w:t>
      </w:r>
      <w:r w:rsidR="00871453" w:rsidRPr="00021842">
        <w:rPr>
          <w:rFonts w:ascii="Century Schoolbook" w:eastAsia="Times New Roman" w:hAnsi="Century Schoolbook"/>
          <w:sz w:val="24"/>
          <w:szCs w:val="24"/>
        </w:rPr>
        <w:t>,</w:t>
      </w:r>
      <w:r w:rsidR="005F6A80">
        <w:rPr>
          <w:rFonts w:ascii="Century Schoolbook" w:eastAsia="Times New Roman" w:hAnsi="Century Schoolbook"/>
          <w:sz w:val="24"/>
          <w:szCs w:val="24"/>
        </w:rPr>
        <w:t>490</w:t>
      </w:r>
      <w:r w:rsidR="00871453" w:rsidRPr="00021842">
        <w:rPr>
          <w:rFonts w:ascii="Century Schoolbook" w:eastAsia="Times New Roman" w:hAnsi="Century Schoolbook"/>
          <w:sz w:val="24"/>
          <w:szCs w:val="24"/>
        </w:rPr>
        <w:t xml:space="preserve">,000 acre-feet for hay of </w:t>
      </w:r>
      <w:r w:rsidR="007D510E">
        <w:rPr>
          <w:rFonts w:ascii="Century Schoolbook" w:eastAsia="Times New Roman" w:hAnsi="Century Schoolbook"/>
          <w:sz w:val="24"/>
          <w:szCs w:val="24"/>
        </w:rPr>
        <w:t>both</w:t>
      </w:r>
      <w:r w:rsidR="00871453" w:rsidRPr="00021842">
        <w:rPr>
          <w:rFonts w:ascii="Century Schoolbook" w:eastAsia="Times New Roman" w:hAnsi="Century Schoolbook"/>
          <w:sz w:val="24"/>
          <w:szCs w:val="24"/>
        </w:rPr>
        <w:t xml:space="preserve"> types</w:t>
      </w:r>
      <w:r w:rsidR="007D510E">
        <w:rPr>
          <w:rFonts w:ascii="Century Schoolbook" w:eastAsia="Times New Roman" w:hAnsi="Century Schoolbook"/>
          <w:sz w:val="24"/>
          <w:szCs w:val="24"/>
        </w:rPr>
        <w:t xml:space="preserve"> combined</w:t>
      </w:r>
      <w:r w:rsidR="00085EE0">
        <w:rPr>
          <w:rFonts w:ascii="Century Schoolbook" w:eastAsia="Times New Roman" w:hAnsi="Century Schoolbook"/>
          <w:sz w:val="24"/>
          <w:szCs w:val="24"/>
        </w:rPr>
        <w:t>.</w:t>
      </w:r>
    </w:p>
    <w:p w14:paraId="3C9B2D6F" w14:textId="282ABD6A" w:rsidR="006E66F3" w:rsidRDefault="006E66F3" w:rsidP="00871453">
      <w:pPr>
        <w:rPr>
          <w:rFonts w:ascii="Century Schoolbook" w:eastAsia="Times New Roman" w:hAnsi="Century Schoolbook"/>
          <w:sz w:val="24"/>
          <w:szCs w:val="24"/>
        </w:rPr>
      </w:pPr>
    </w:p>
    <w:p w14:paraId="0AB146EE" w14:textId="762CBBC9" w:rsidR="006E66F3" w:rsidRDefault="006E66F3" w:rsidP="006E66F3">
      <w:pPr>
        <w:rPr>
          <w:rFonts w:ascii="Century Schoolbook" w:eastAsia="Times New Roman" w:hAnsi="Century Schoolbook"/>
          <w:sz w:val="24"/>
          <w:szCs w:val="24"/>
        </w:rPr>
      </w:pPr>
      <w:r>
        <w:rPr>
          <w:rFonts w:ascii="Century Schoolbook" w:eastAsia="Times New Roman" w:hAnsi="Century Schoolbook"/>
          <w:sz w:val="24"/>
          <w:szCs w:val="24"/>
        </w:rPr>
        <w:t xml:space="preserve">On a per-acre basis, Cell B3 of the </w:t>
      </w:r>
      <w:r w:rsidRPr="00021842">
        <w:rPr>
          <w:rFonts w:ascii="Century Schoolbook" w:eastAsia="Times New Roman" w:hAnsi="Century Schoolbook"/>
          <w:sz w:val="24"/>
          <w:szCs w:val="24"/>
        </w:rPr>
        <w:t xml:space="preserve">spreadsheet </w:t>
      </w:r>
      <w:r>
        <w:rPr>
          <w:rFonts w:ascii="Century Schoolbook" w:eastAsia="Times New Roman" w:hAnsi="Century Schoolbook"/>
          <w:sz w:val="24"/>
          <w:szCs w:val="24"/>
        </w:rPr>
        <w:t xml:space="preserve">on page </w:t>
      </w:r>
      <w:r>
        <w:rPr>
          <w:rFonts w:ascii="Century Schoolbook" w:eastAsia="Times New Roman" w:hAnsi="Century Schoolbook"/>
          <w:sz w:val="24"/>
          <w:szCs w:val="24"/>
        </w:rPr>
        <w:fldChar w:fldCharType="begin"/>
      </w:r>
      <w:r>
        <w:rPr>
          <w:rFonts w:ascii="Century Schoolbook" w:eastAsia="Times New Roman" w:hAnsi="Century Schoolbook"/>
          <w:sz w:val="24"/>
          <w:szCs w:val="24"/>
        </w:rPr>
        <w:instrText xml:space="preserve"> PAGEREF GolfSpreadsheet \h </w:instrText>
      </w:r>
      <w:r>
        <w:rPr>
          <w:rFonts w:ascii="Century Schoolbook" w:eastAsia="Times New Roman" w:hAnsi="Century Schoolbook"/>
          <w:sz w:val="24"/>
          <w:szCs w:val="24"/>
        </w:rPr>
      </w:r>
      <w:r>
        <w:rPr>
          <w:rFonts w:ascii="Century Schoolbook" w:eastAsia="Times New Roman" w:hAnsi="Century Schoolbook"/>
          <w:sz w:val="24"/>
          <w:szCs w:val="24"/>
        </w:rPr>
        <w:fldChar w:fldCharType="separate"/>
      </w:r>
      <w:r>
        <w:rPr>
          <w:rFonts w:ascii="Century Schoolbook" w:eastAsia="Times New Roman" w:hAnsi="Century Schoolbook"/>
          <w:noProof/>
          <w:sz w:val="24"/>
          <w:szCs w:val="24"/>
        </w:rPr>
        <w:t>4</w:t>
      </w:r>
      <w:r>
        <w:rPr>
          <w:rFonts w:ascii="Century Schoolbook" w:eastAsia="Times New Roman" w:hAnsi="Century Schoolbook"/>
          <w:sz w:val="24"/>
          <w:szCs w:val="24"/>
        </w:rPr>
        <w:fldChar w:fldCharType="end"/>
      </w:r>
      <w:r>
        <w:rPr>
          <w:rFonts w:ascii="Century Schoolbook" w:eastAsia="Times New Roman" w:hAnsi="Century Schoolbook"/>
          <w:sz w:val="24"/>
          <w:szCs w:val="24"/>
        </w:rPr>
        <w:t xml:space="preserve"> gives 2.12 acre-feet of water needed to grow one acre of alfalfa.  Using the 2.35 ratio of diversions to needs, diversions for alfalfa would be </w:t>
      </w:r>
      <m:oMath>
        <m:r>
          <w:rPr>
            <w:rFonts w:ascii="Cambria Math" w:eastAsia="Times New Roman" w:hAnsi="Cambria Math"/>
            <w:sz w:val="24"/>
            <w:szCs w:val="24"/>
          </w:rPr>
          <m:t>2.12×2.35=</m:t>
        </m:r>
        <m:r>
          <w:rPr>
            <w:rFonts w:ascii="Cambria Math" w:eastAsia="Times New Roman" w:hAnsi="Cambria Math"/>
            <w:sz w:val="24"/>
            <w:szCs w:val="24"/>
          </w:rPr>
          <m:t>4.98</m:t>
        </m:r>
      </m:oMath>
      <w:r>
        <w:rPr>
          <w:rFonts w:ascii="Century Schoolbook" w:eastAsia="Times New Roman" w:hAnsi="Century Schoolbook"/>
          <w:sz w:val="24"/>
          <w:szCs w:val="24"/>
        </w:rPr>
        <w:t xml:space="preserve"> acre-feet of water per acre of alfalfa.  This matches</w:t>
      </w:r>
      <w:r w:rsidR="005A795D">
        <w:rPr>
          <w:rFonts w:ascii="Century Schoolbook" w:eastAsia="Times New Roman" w:hAnsi="Century Schoolbook"/>
          <w:sz w:val="24"/>
          <w:szCs w:val="24"/>
        </w:rPr>
        <w:t xml:space="preserve"> remarkably well with</w:t>
      </w:r>
      <w:r>
        <w:rPr>
          <w:rFonts w:ascii="Century Schoolbook" w:eastAsia="Times New Roman" w:hAnsi="Century Schoolbook"/>
          <w:sz w:val="24"/>
          <w:szCs w:val="24"/>
        </w:rPr>
        <w:t xml:space="preserve"> an anecdote reported in the Salt Lake Tribune newspaper,</w:t>
      </w:r>
      <w:r w:rsidR="00115257">
        <w:rPr>
          <w:rStyle w:val="FootnoteReference"/>
          <w:rFonts w:ascii="Century Schoolbook" w:eastAsia="Times New Roman" w:hAnsi="Century Schoolbook"/>
          <w:sz w:val="24"/>
          <w:szCs w:val="24"/>
        </w:rPr>
        <w:footnoteReference w:id="1"/>
      </w:r>
      <w:r>
        <w:rPr>
          <w:rFonts w:ascii="Century Schoolbook" w:eastAsia="Times New Roman" w:hAnsi="Century Schoolbook"/>
          <w:sz w:val="24"/>
          <w:szCs w:val="24"/>
        </w:rPr>
        <w:t xml:space="preserve"> which quotes “</w:t>
      </w:r>
      <w:r w:rsidRPr="006E66F3">
        <w:rPr>
          <w:rFonts w:ascii="Century Schoolbook" w:eastAsia="Times New Roman" w:hAnsi="Century Schoolbook"/>
          <w:sz w:val="24"/>
          <w:szCs w:val="24"/>
        </w:rPr>
        <w:t>Sanpete County rancher Stan Jensen</w:t>
      </w:r>
      <w:r>
        <w:rPr>
          <w:rFonts w:ascii="Century Schoolbook" w:eastAsia="Times New Roman" w:hAnsi="Century Schoolbook"/>
          <w:sz w:val="24"/>
          <w:szCs w:val="24"/>
        </w:rPr>
        <w:t xml:space="preserve">,” who </w:t>
      </w:r>
      <w:r w:rsidR="002F5791">
        <w:rPr>
          <w:rFonts w:ascii="Century Schoolbook" w:eastAsia="Times New Roman" w:hAnsi="Century Schoolbook"/>
          <w:sz w:val="24"/>
          <w:szCs w:val="24"/>
        </w:rPr>
        <w:t xml:space="preserve">devotes </w:t>
      </w:r>
      <w:r w:rsidRPr="006E66F3">
        <w:rPr>
          <w:rFonts w:ascii="Century Schoolbook" w:eastAsia="Times New Roman" w:hAnsi="Century Schoolbook"/>
          <w:sz w:val="24"/>
          <w:szCs w:val="24"/>
        </w:rPr>
        <w:t>100 of his farm’s 500 acres to alfalfa</w:t>
      </w:r>
      <w:r>
        <w:rPr>
          <w:rFonts w:ascii="Century Schoolbook" w:eastAsia="Times New Roman" w:hAnsi="Century Schoolbook"/>
          <w:sz w:val="24"/>
          <w:szCs w:val="24"/>
        </w:rPr>
        <w:t>,” and who “</w:t>
      </w:r>
      <w:r w:rsidRPr="006E66F3">
        <w:rPr>
          <w:rFonts w:ascii="Century Schoolbook" w:eastAsia="Times New Roman" w:hAnsi="Century Schoolbook"/>
          <w:sz w:val="24"/>
          <w:szCs w:val="24"/>
        </w:rPr>
        <w:t>estimates 5 feet of water are applied to every inch of land that grows the</w:t>
      </w:r>
      <w:r w:rsidR="00252A3C">
        <w:rPr>
          <w:rFonts w:ascii="Century Schoolbook" w:eastAsia="Times New Roman" w:hAnsi="Century Schoolbook"/>
          <w:sz w:val="24"/>
          <w:szCs w:val="24"/>
        </w:rPr>
        <w:t xml:space="preserve"> crop.”</w:t>
      </w:r>
      <w:r w:rsidR="002F5791">
        <w:rPr>
          <w:rFonts w:ascii="Century Schoolbook" w:eastAsia="Times New Roman" w:hAnsi="Century Schoolbook"/>
          <w:sz w:val="24"/>
          <w:szCs w:val="24"/>
        </w:rPr>
        <w:t xml:space="preserve">  Thi</w:t>
      </w:r>
      <w:r w:rsidR="00254E5F">
        <w:rPr>
          <w:rFonts w:ascii="Century Schoolbook" w:eastAsia="Times New Roman" w:hAnsi="Century Schoolbook"/>
          <w:sz w:val="24"/>
          <w:szCs w:val="24"/>
        </w:rPr>
        <w:t>s confirms at least the broad outlines of our approach so far.</w:t>
      </w:r>
    </w:p>
    <w:p w14:paraId="1F180A2D" w14:textId="77777777" w:rsidR="00A873F4" w:rsidRPr="00021842" w:rsidRDefault="00A873F4" w:rsidP="006E66F3">
      <w:pPr>
        <w:rPr>
          <w:rFonts w:ascii="Century Schoolbook" w:eastAsia="Times New Roman" w:hAnsi="Century Schoolbook"/>
          <w:sz w:val="24"/>
          <w:szCs w:val="24"/>
        </w:rPr>
      </w:pPr>
    </w:p>
    <w:p w14:paraId="24D68DFC" w14:textId="5611CEBE" w:rsidR="00B3104B" w:rsidRDefault="00B3104B" w:rsidP="00586316">
      <w:pPr>
        <w:rPr>
          <w:rFonts w:ascii="Century Schoolbook" w:eastAsia="Times New Roman" w:hAnsi="Century Schoolbook"/>
          <w:color w:val="000000"/>
          <w:sz w:val="24"/>
          <w:szCs w:val="24"/>
        </w:rPr>
      </w:pPr>
    </w:p>
    <w:p w14:paraId="7B34CED9" w14:textId="6E8C0EA9" w:rsidR="00B3104B" w:rsidRPr="00B3104B" w:rsidRDefault="00B3104B" w:rsidP="00B3104B">
      <w:pPr>
        <w:rPr>
          <w:rFonts w:ascii="Century Schoolbook" w:eastAsia="Times New Roman" w:hAnsi="Century Schoolbook"/>
          <w:b/>
          <w:bCs/>
          <w:color w:val="000000"/>
          <w:sz w:val="24"/>
          <w:szCs w:val="24"/>
        </w:rPr>
      </w:pPr>
      <w:r w:rsidRPr="00B3104B">
        <w:rPr>
          <w:rFonts w:ascii="Century Schoolbook" w:eastAsia="Times New Roman" w:hAnsi="Century Schoolbook"/>
          <w:b/>
          <w:bCs/>
          <w:color w:val="000000"/>
          <w:sz w:val="24"/>
          <w:szCs w:val="24"/>
        </w:rPr>
        <w:t xml:space="preserve">Observation 3:  </w:t>
      </w:r>
      <w:r w:rsidRPr="00B3104B">
        <w:rPr>
          <w:rFonts w:ascii="Century Schoolbook" w:hAnsi="Century Schoolbook" w:cstheme="minorBidi"/>
          <w:b/>
          <w:bCs/>
          <w:sz w:val="24"/>
          <w:szCs w:val="24"/>
        </w:rPr>
        <w:t>The value of Utah’s 2020 hay production was $440 million.</w:t>
      </w:r>
    </w:p>
    <w:p w14:paraId="043532D5" w14:textId="48F3AD4A" w:rsidR="00B3104B" w:rsidRDefault="00B3104B" w:rsidP="00586316">
      <w:pPr>
        <w:rPr>
          <w:rFonts w:ascii="Century Schoolbook" w:eastAsia="Times New Roman" w:hAnsi="Century Schoolbook"/>
          <w:color w:val="000000"/>
          <w:sz w:val="24"/>
          <w:szCs w:val="24"/>
        </w:rPr>
      </w:pPr>
    </w:p>
    <w:p w14:paraId="474BC3F4" w14:textId="0C769C52" w:rsidR="00B3104B" w:rsidRPr="004E113D" w:rsidRDefault="00B3104B" w:rsidP="00586316">
      <w:pPr>
        <w:rPr>
          <w:rFonts w:ascii="Century Schoolbook" w:eastAsia="Times New Roman" w:hAnsi="Century Schoolbook"/>
          <w:color w:val="000000"/>
          <w:sz w:val="24"/>
          <w:szCs w:val="24"/>
        </w:rPr>
      </w:pPr>
      <w:r w:rsidRPr="004E113D">
        <w:rPr>
          <w:rFonts w:ascii="Century Schoolbook" w:hAnsi="Century Schoolbook" w:cstheme="minorBidi"/>
          <w:sz w:val="24"/>
          <w:szCs w:val="24"/>
        </w:rPr>
        <w:t>Th</w:t>
      </w:r>
      <w:r>
        <w:rPr>
          <w:rFonts w:ascii="Century Schoolbook" w:hAnsi="Century Schoolbook" w:cstheme="minorBidi"/>
          <w:sz w:val="24"/>
          <w:szCs w:val="24"/>
        </w:rPr>
        <w:t>is comes from th</w:t>
      </w:r>
      <w:r w:rsidRPr="004E113D">
        <w:rPr>
          <w:rFonts w:ascii="Century Schoolbook" w:hAnsi="Century Schoolbook" w:cstheme="minorBidi"/>
          <w:sz w:val="24"/>
          <w:szCs w:val="24"/>
        </w:rPr>
        <w:t xml:space="preserve">e table </w:t>
      </w:r>
      <w:r>
        <w:rPr>
          <w:rFonts w:ascii="Century Schoolbook" w:hAnsi="Century Schoolbook" w:cstheme="minorBidi"/>
          <w:sz w:val="24"/>
          <w:szCs w:val="24"/>
        </w:rPr>
        <w:t xml:space="preserve">on </w:t>
      </w:r>
      <w:r w:rsidRPr="004E113D">
        <w:rPr>
          <w:rFonts w:ascii="Century Schoolbook" w:hAnsi="Century Schoolbook" w:cstheme="minorBidi"/>
          <w:sz w:val="24"/>
          <w:szCs w:val="24"/>
        </w:rPr>
        <w:t xml:space="preserve">page </w:t>
      </w:r>
      <w:r w:rsidR="000713FB">
        <w:rPr>
          <w:rFonts w:ascii="Century Schoolbook" w:hAnsi="Century Schoolbook" w:cstheme="minorBidi"/>
          <w:sz w:val="24"/>
          <w:szCs w:val="24"/>
        </w:rPr>
        <w:fldChar w:fldCharType="begin"/>
      </w:r>
      <w:r w:rsidR="000713FB">
        <w:rPr>
          <w:rFonts w:ascii="Century Schoolbook" w:hAnsi="Century Schoolbook" w:cstheme="minorBidi"/>
          <w:sz w:val="24"/>
          <w:szCs w:val="24"/>
        </w:rPr>
        <w:instrText xml:space="preserve"> PAGEREF USDAtable \h </w:instrText>
      </w:r>
      <w:r w:rsidR="000713FB">
        <w:rPr>
          <w:rFonts w:ascii="Century Schoolbook" w:hAnsi="Century Schoolbook" w:cstheme="minorBidi"/>
          <w:sz w:val="24"/>
          <w:szCs w:val="24"/>
        </w:rPr>
      </w:r>
      <w:r w:rsidR="000713FB">
        <w:rPr>
          <w:rFonts w:ascii="Century Schoolbook" w:hAnsi="Century Schoolbook" w:cstheme="minorBidi"/>
          <w:sz w:val="24"/>
          <w:szCs w:val="24"/>
        </w:rPr>
        <w:fldChar w:fldCharType="separate"/>
      </w:r>
      <w:r w:rsidR="007D634E">
        <w:rPr>
          <w:rFonts w:ascii="Century Schoolbook" w:hAnsi="Century Schoolbook" w:cstheme="minorBidi"/>
          <w:noProof/>
          <w:sz w:val="24"/>
          <w:szCs w:val="24"/>
        </w:rPr>
        <w:t>6</w:t>
      </w:r>
      <w:r w:rsidR="000713FB">
        <w:rPr>
          <w:rFonts w:ascii="Century Schoolbook" w:hAnsi="Century Schoolbook" w:cstheme="minorBidi"/>
          <w:sz w:val="24"/>
          <w:szCs w:val="24"/>
        </w:rPr>
        <w:fldChar w:fldCharType="end"/>
      </w:r>
      <w:r w:rsidR="000713FB">
        <w:rPr>
          <w:rFonts w:ascii="Century Schoolbook" w:hAnsi="Century Schoolbook" w:cstheme="minorBidi"/>
          <w:sz w:val="24"/>
          <w:szCs w:val="24"/>
        </w:rPr>
        <w:t>.</w:t>
      </w:r>
    </w:p>
    <w:p w14:paraId="5A54D039" w14:textId="1457798F" w:rsidR="00B525F5" w:rsidRPr="004E113D" w:rsidRDefault="00B525F5" w:rsidP="00AB6377">
      <w:pPr>
        <w:rPr>
          <w:rFonts w:ascii="Century Schoolbook" w:eastAsia="Times New Roman" w:hAnsi="Century Schoolbook"/>
          <w:color w:val="000000"/>
          <w:sz w:val="24"/>
          <w:szCs w:val="24"/>
        </w:rPr>
      </w:pPr>
    </w:p>
    <w:p w14:paraId="6718B928" w14:textId="647A7912" w:rsidR="0000735A" w:rsidRPr="004E113D" w:rsidRDefault="009860E2" w:rsidP="00AB6377">
      <w:pPr>
        <w:rPr>
          <w:rFonts w:ascii="Century Schoolbook" w:eastAsia="Times New Roman" w:hAnsi="Century Schoolbook"/>
          <w:b/>
          <w:bCs/>
          <w:color w:val="000000"/>
          <w:sz w:val="24"/>
          <w:szCs w:val="24"/>
        </w:rPr>
      </w:pPr>
      <w:r>
        <w:rPr>
          <w:rFonts w:ascii="Century Schoolbook" w:eastAsia="Times New Roman" w:hAnsi="Century Schoolbook"/>
          <w:b/>
          <w:bCs/>
          <w:color w:val="000000"/>
          <w:sz w:val="24"/>
          <w:szCs w:val="24"/>
        </w:rPr>
        <w:t>Observa</w:t>
      </w:r>
      <w:r w:rsidR="004E113D" w:rsidRPr="004E113D">
        <w:rPr>
          <w:rFonts w:ascii="Century Schoolbook" w:eastAsia="Times New Roman" w:hAnsi="Century Schoolbook"/>
          <w:b/>
          <w:bCs/>
          <w:color w:val="000000"/>
          <w:sz w:val="24"/>
          <w:szCs w:val="24"/>
        </w:rPr>
        <w:t xml:space="preserve">tion </w:t>
      </w:r>
      <w:r>
        <w:rPr>
          <w:rFonts w:ascii="Century Schoolbook" w:eastAsia="Times New Roman" w:hAnsi="Century Schoolbook"/>
          <w:b/>
          <w:bCs/>
          <w:color w:val="000000"/>
          <w:sz w:val="24"/>
          <w:szCs w:val="24"/>
        </w:rPr>
        <w:t>4</w:t>
      </w:r>
      <w:r w:rsidR="004E113D" w:rsidRPr="004E113D">
        <w:rPr>
          <w:rFonts w:ascii="Century Schoolbook" w:eastAsia="Times New Roman" w:hAnsi="Century Schoolbook"/>
          <w:b/>
          <w:bCs/>
          <w:color w:val="000000"/>
          <w:sz w:val="24"/>
          <w:szCs w:val="24"/>
        </w:rPr>
        <w:t>:</w:t>
      </w:r>
      <w:r w:rsidR="00AB6377" w:rsidRPr="004E113D">
        <w:rPr>
          <w:rFonts w:ascii="Century Schoolbook" w:eastAsia="Times New Roman" w:hAnsi="Century Schoolbook"/>
          <w:b/>
          <w:bCs/>
          <w:color w:val="000000"/>
          <w:sz w:val="24"/>
          <w:szCs w:val="24"/>
        </w:rPr>
        <w:t xml:space="preserve">  </w:t>
      </w:r>
      <w:r>
        <w:rPr>
          <w:rFonts w:ascii="Century Schoolbook" w:eastAsia="Times New Roman" w:hAnsi="Century Schoolbook"/>
          <w:b/>
          <w:bCs/>
          <w:color w:val="000000"/>
          <w:sz w:val="24"/>
          <w:szCs w:val="24"/>
        </w:rPr>
        <w:t>The</w:t>
      </w:r>
      <w:r w:rsidR="00AB6377" w:rsidRPr="004E113D">
        <w:rPr>
          <w:rFonts w:ascii="Century Schoolbook" w:eastAsia="Times New Roman" w:hAnsi="Century Schoolbook"/>
          <w:b/>
          <w:bCs/>
          <w:color w:val="000000"/>
          <w:sz w:val="24"/>
          <w:szCs w:val="24"/>
        </w:rPr>
        <w:t xml:space="preserve"> percentage </w:t>
      </w:r>
      <w:r w:rsidR="00B60CCC">
        <w:rPr>
          <w:rFonts w:ascii="Century Schoolbook" w:eastAsia="Times New Roman" w:hAnsi="Century Schoolbook"/>
          <w:b/>
          <w:bCs/>
          <w:color w:val="000000"/>
          <w:sz w:val="24"/>
          <w:szCs w:val="24"/>
        </w:rPr>
        <w:t xml:space="preserve">(by value) </w:t>
      </w:r>
      <w:r w:rsidR="00AB6377" w:rsidRPr="004E113D">
        <w:rPr>
          <w:rFonts w:ascii="Century Schoolbook" w:eastAsia="Times New Roman" w:hAnsi="Century Schoolbook"/>
          <w:b/>
          <w:bCs/>
          <w:color w:val="000000"/>
          <w:sz w:val="24"/>
          <w:szCs w:val="24"/>
        </w:rPr>
        <w:t>of Utah's hay sold to foreign countries</w:t>
      </w:r>
      <w:r>
        <w:rPr>
          <w:rFonts w:ascii="Century Schoolbook" w:eastAsia="Times New Roman" w:hAnsi="Century Schoolbook"/>
          <w:b/>
          <w:bCs/>
          <w:color w:val="000000"/>
          <w:sz w:val="24"/>
          <w:szCs w:val="24"/>
        </w:rPr>
        <w:t xml:space="preserve"> was a</w:t>
      </w:r>
      <w:r w:rsidR="0000735A" w:rsidRPr="004E113D">
        <w:rPr>
          <w:rFonts w:ascii="Century Schoolbook" w:eastAsia="Times New Roman" w:hAnsi="Century Schoolbook"/>
          <w:b/>
          <w:bCs/>
          <w:color w:val="000000"/>
          <w:sz w:val="24"/>
          <w:szCs w:val="24"/>
        </w:rPr>
        <w:t xml:space="preserve">bout </w:t>
      </w:r>
      <w:r w:rsidR="00EC689D" w:rsidRPr="004E113D">
        <w:rPr>
          <w:rFonts w:ascii="Century Schoolbook" w:eastAsia="Times New Roman" w:hAnsi="Century Schoolbook"/>
          <w:b/>
          <w:bCs/>
          <w:color w:val="000000"/>
          <w:sz w:val="24"/>
          <w:szCs w:val="24"/>
        </w:rPr>
        <w:t>29</w:t>
      </w:r>
      <w:r w:rsidR="0000735A" w:rsidRPr="004E113D">
        <w:rPr>
          <w:rFonts w:ascii="Century Schoolbook" w:eastAsia="Times New Roman" w:hAnsi="Century Schoolbook"/>
          <w:b/>
          <w:bCs/>
          <w:color w:val="000000"/>
          <w:sz w:val="24"/>
          <w:szCs w:val="24"/>
        </w:rPr>
        <w:t>%</w:t>
      </w:r>
      <w:r w:rsidR="007300CE">
        <w:rPr>
          <w:rFonts w:ascii="Century Schoolbook" w:eastAsia="Times New Roman" w:hAnsi="Century Schoolbook"/>
          <w:b/>
          <w:bCs/>
          <w:color w:val="000000"/>
          <w:sz w:val="24"/>
          <w:szCs w:val="24"/>
        </w:rPr>
        <w:t xml:space="preserve"> in 2020</w:t>
      </w:r>
      <w:r w:rsidR="0000735A" w:rsidRPr="004E113D">
        <w:rPr>
          <w:rFonts w:ascii="Century Schoolbook" w:eastAsia="Times New Roman" w:hAnsi="Century Schoolbook"/>
          <w:b/>
          <w:bCs/>
          <w:color w:val="000000"/>
          <w:sz w:val="24"/>
          <w:szCs w:val="24"/>
        </w:rPr>
        <w:t>.</w:t>
      </w:r>
    </w:p>
    <w:p w14:paraId="17B1D0C7" w14:textId="77777777" w:rsidR="0000735A" w:rsidRPr="004E113D" w:rsidRDefault="0000735A" w:rsidP="00AB6377">
      <w:pPr>
        <w:rPr>
          <w:rFonts w:ascii="Century Schoolbook" w:eastAsia="Times New Roman" w:hAnsi="Century Schoolbook"/>
          <w:color w:val="000000"/>
          <w:sz w:val="24"/>
          <w:szCs w:val="24"/>
        </w:rPr>
      </w:pPr>
    </w:p>
    <w:p w14:paraId="6C8B852E" w14:textId="2565D5A9" w:rsidR="00EC689D" w:rsidRPr="001F2384" w:rsidRDefault="00EC689D" w:rsidP="00EC689D">
      <w:pPr>
        <w:shd w:val="clear" w:color="auto" w:fill="FFFFFF"/>
        <w:rPr>
          <w:rFonts w:ascii="Century Schoolbook" w:hAnsi="Century Schoolbook" w:cstheme="minorBidi"/>
          <w:sz w:val="24"/>
          <w:szCs w:val="24"/>
        </w:rPr>
      </w:pPr>
      <w:r w:rsidRPr="004E113D">
        <w:rPr>
          <w:rFonts w:ascii="Century Schoolbook" w:hAnsi="Century Schoolbook" w:cstheme="minorBidi"/>
          <w:sz w:val="24"/>
          <w:szCs w:val="24"/>
        </w:rPr>
        <w:t xml:space="preserve">The web page </w:t>
      </w:r>
      <w:hyperlink r:id="rId25" w:history="1">
        <w:r w:rsidRPr="004E113D">
          <w:rPr>
            <w:rStyle w:val="Hyperlink"/>
            <w:rFonts w:ascii="Century Schoolbook" w:hAnsi="Century Schoolbook" w:cstheme="minorBidi"/>
            <w:sz w:val="24"/>
            <w:szCs w:val="24"/>
          </w:rPr>
          <w:t>https://www.census.gov/foreign-trade/statistics/state/data/ut.html</w:t>
        </w:r>
      </w:hyperlink>
      <w:r w:rsidRPr="004E113D">
        <w:rPr>
          <w:rFonts w:ascii="Century Schoolbook" w:hAnsi="Century Schoolbook" w:cstheme="minorBidi"/>
          <w:color w:val="FF0000"/>
          <w:sz w:val="24"/>
          <w:szCs w:val="24"/>
        </w:rPr>
        <w:t xml:space="preserve"> </w:t>
      </w:r>
      <w:r w:rsidRPr="004E113D">
        <w:rPr>
          <w:rFonts w:ascii="Century Schoolbook" w:hAnsi="Century Schoolbook" w:cstheme="minorBidi"/>
          <w:sz w:val="24"/>
          <w:szCs w:val="24"/>
        </w:rPr>
        <w:t>says Utah’s 2020 exports of hay were worth about $124 mil</w:t>
      </w:r>
      <w:r w:rsidRPr="001F2384">
        <w:rPr>
          <w:rFonts w:ascii="Century Schoolbook" w:hAnsi="Century Schoolbook" w:cstheme="minorBidi"/>
          <w:sz w:val="24"/>
          <w:szCs w:val="24"/>
        </w:rPr>
        <w:t>lion:</w:t>
      </w:r>
    </w:p>
    <w:p w14:paraId="3F811E29" w14:textId="276D5BD9" w:rsidR="00EC689D" w:rsidRPr="001F2384" w:rsidRDefault="00EC689D" w:rsidP="004E113D">
      <w:pPr>
        <w:shd w:val="clear" w:color="auto" w:fill="FFFFFF"/>
        <w:jc w:val="center"/>
        <w:rPr>
          <w:rFonts w:ascii="Century Schoolbook" w:hAnsi="Century Schoolbook" w:cstheme="minorBidi"/>
          <w:sz w:val="24"/>
          <w:szCs w:val="24"/>
        </w:rPr>
      </w:pPr>
      <w:r w:rsidRPr="001F2384">
        <w:rPr>
          <w:rFonts w:ascii="Century Schoolbook" w:hAnsi="Century Schoolbook"/>
          <w:noProof/>
        </w:rPr>
        <w:lastRenderedPageBreak/>
        <w:drawing>
          <wp:inline distT="0" distB="0" distL="0" distR="0" wp14:anchorId="013F8C0A" wp14:editId="279E8E97">
            <wp:extent cx="3520440" cy="363931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0440" cy="3639312"/>
                    </a:xfrm>
                    <a:prstGeom prst="rect">
                      <a:avLst/>
                    </a:prstGeom>
                  </pic:spPr>
                </pic:pic>
              </a:graphicData>
            </a:graphic>
          </wp:inline>
        </w:drawing>
      </w:r>
      <w:r w:rsidRPr="001F2384">
        <w:rPr>
          <w:rFonts w:ascii="Century Schoolbook" w:hAnsi="Century Schoolbook" w:cstheme="minorBidi"/>
          <w:sz w:val="24"/>
          <w:szCs w:val="24"/>
        </w:rPr>
        <w:t>[…]</w:t>
      </w:r>
    </w:p>
    <w:p w14:paraId="576EECD3" w14:textId="296950AD" w:rsidR="00EC689D" w:rsidRPr="001F2384" w:rsidRDefault="00EC689D" w:rsidP="004E113D">
      <w:pPr>
        <w:shd w:val="clear" w:color="auto" w:fill="FFFFFF"/>
        <w:jc w:val="center"/>
        <w:rPr>
          <w:rFonts w:ascii="Century Schoolbook" w:hAnsi="Century Schoolbook" w:cstheme="minorBidi"/>
          <w:sz w:val="24"/>
          <w:szCs w:val="24"/>
        </w:rPr>
      </w:pPr>
      <w:r w:rsidRPr="001F2384">
        <w:rPr>
          <w:rFonts w:ascii="Century Schoolbook" w:hAnsi="Century Schoolbook"/>
          <w:noProof/>
        </w:rPr>
        <w:drawing>
          <wp:inline distT="0" distB="0" distL="0" distR="0" wp14:anchorId="61ED2F49" wp14:editId="633BF423">
            <wp:extent cx="45339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900" cy="762000"/>
                    </a:xfrm>
                    <a:prstGeom prst="rect">
                      <a:avLst/>
                    </a:prstGeom>
                  </pic:spPr>
                </pic:pic>
              </a:graphicData>
            </a:graphic>
          </wp:inline>
        </w:drawing>
      </w:r>
    </w:p>
    <w:p w14:paraId="55804400" w14:textId="77777777" w:rsidR="00EC689D" w:rsidRPr="001F2384" w:rsidRDefault="00EC689D" w:rsidP="00EC689D">
      <w:pPr>
        <w:shd w:val="clear" w:color="auto" w:fill="FFFFFF"/>
        <w:rPr>
          <w:rFonts w:ascii="Century Schoolbook" w:hAnsi="Century Schoolbook" w:cstheme="minorBidi"/>
          <w:sz w:val="24"/>
          <w:szCs w:val="24"/>
        </w:rPr>
      </w:pPr>
      <w:r w:rsidRPr="001F2384">
        <w:rPr>
          <w:rFonts w:ascii="Century Schoolbook" w:hAnsi="Century Schoolbook" w:cstheme="minorBidi"/>
          <w:sz w:val="24"/>
          <w:szCs w:val="24"/>
        </w:rPr>
        <w:t>Partial confirmation of this number comes from</w:t>
      </w:r>
    </w:p>
    <w:p w14:paraId="34BD9CAD" w14:textId="4848C335" w:rsidR="00EC689D" w:rsidRPr="001F2384" w:rsidRDefault="00EC689D" w:rsidP="004E113D">
      <w:pPr>
        <w:shd w:val="clear" w:color="auto" w:fill="FFFFFF"/>
        <w:jc w:val="center"/>
        <w:rPr>
          <w:rFonts w:ascii="Century Schoolbook" w:hAnsi="Century Schoolbook" w:cstheme="minorBidi"/>
          <w:sz w:val="24"/>
          <w:szCs w:val="24"/>
        </w:rPr>
      </w:pPr>
      <w:r w:rsidRPr="004E113D">
        <w:rPr>
          <w:rFonts w:ascii="Century Schoolbook" w:hAnsi="Century Schoolbook"/>
          <w:noProof/>
        </w:rPr>
        <w:lastRenderedPageBreak/>
        <w:drawing>
          <wp:inline distT="0" distB="0" distL="0" distR="0" wp14:anchorId="0E11BCC8" wp14:editId="598404DE">
            <wp:extent cx="5943600" cy="381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16985"/>
                    </a:xfrm>
                    <a:prstGeom prst="rect">
                      <a:avLst/>
                    </a:prstGeom>
                  </pic:spPr>
                </pic:pic>
              </a:graphicData>
            </a:graphic>
          </wp:inline>
        </w:drawing>
      </w:r>
    </w:p>
    <w:p w14:paraId="6930692B" w14:textId="039C8DBE" w:rsidR="00EC689D" w:rsidRPr="004E113D" w:rsidRDefault="00EC689D" w:rsidP="00EC689D">
      <w:pPr>
        <w:shd w:val="clear" w:color="auto" w:fill="FFFFFF"/>
        <w:rPr>
          <w:rFonts w:ascii="Century Schoolbook" w:hAnsi="Century Schoolbook" w:cstheme="minorBidi"/>
          <w:sz w:val="24"/>
          <w:szCs w:val="24"/>
        </w:rPr>
      </w:pPr>
      <w:r w:rsidRPr="001F2384">
        <w:rPr>
          <w:rFonts w:ascii="Century Schoolbook" w:hAnsi="Century Schoolbook" w:cstheme="minorBidi"/>
          <w:sz w:val="24"/>
          <w:szCs w:val="24"/>
        </w:rPr>
        <w:t xml:space="preserve">which says that Utah’s 2020 exports of all “other agricultural products” was $126 </w:t>
      </w:r>
      <w:r w:rsidRPr="004E113D">
        <w:rPr>
          <w:rFonts w:ascii="Century Schoolbook" w:hAnsi="Century Schoolbook" w:cstheme="minorBidi"/>
          <w:sz w:val="24"/>
          <w:szCs w:val="24"/>
        </w:rPr>
        <w:t>million.</w:t>
      </w:r>
    </w:p>
    <w:p w14:paraId="27F6771C" w14:textId="354432C8" w:rsidR="00EC689D" w:rsidRPr="004E113D" w:rsidRDefault="00EC689D" w:rsidP="00EC689D">
      <w:pPr>
        <w:shd w:val="clear" w:color="auto" w:fill="FFFFFF"/>
        <w:rPr>
          <w:rFonts w:ascii="Century Schoolbook" w:hAnsi="Century Schoolbook" w:cstheme="minorBidi"/>
          <w:sz w:val="24"/>
          <w:szCs w:val="24"/>
        </w:rPr>
      </w:pPr>
    </w:p>
    <w:p w14:paraId="145CF2AF" w14:textId="5BDF6201" w:rsidR="00EC689D" w:rsidRDefault="002E03CB" w:rsidP="00EC689D">
      <w:pPr>
        <w:shd w:val="clear" w:color="auto" w:fill="FFFFFF"/>
        <w:rPr>
          <w:rFonts w:ascii="Century Schoolbook" w:hAnsi="Century Schoolbook" w:cstheme="minorBidi"/>
          <w:sz w:val="24"/>
          <w:szCs w:val="24"/>
        </w:rPr>
      </w:pPr>
      <w:r>
        <w:rPr>
          <w:rFonts w:ascii="Century Schoolbook" w:hAnsi="Century Schoolbook" w:cstheme="minorBidi"/>
          <w:sz w:val="24"/>
          <w:szCs w:val="24"/>
        </w:rPr>
        <w:t>Observation 3</w:t>
      </w:r>
      <w:r w:rsidR="00EC689D" w:rsidRPr="004E113D">
        <w:rPr>
          <w:rFonts w:ascii="Century Schoolbook" w:hAnsi="Century Schoolbook" w:cstheme="minorBidi"/>
          <w:sz w:val="24"/>
          <w:szCs w:val="24"/>
        </w:rPr>
        <w:t xml:space="preserve"> says that the value of Utah’s 2020 hay production was $440 million.  So 126/440 = 29%.</w:t>
      </w:r>
    </w:p>
    <w:p w14:paraId="23BFAC7D" w14:textId="0B48EF03" w:rsidR="00C06131" w:rsidRDefault="00C06131" w:rsidP="00EC689D">
      <w:pPr>
        <w:shd w:val="clear" w:color="auto" w:fill="FFFFFF"/>
        <w:rPr>
          <w:rFonts w:ascii="Century Schoolbook" w:hAnsi="Century Schoolbook" w:cstheme="minorBidi"/>
          <w:sz w:val="24"/>
          <w:szCs w:val="24"/>
        </w:rPr>
      </w:pPr>
    </w:p>
    <w:p w14:paraId="0805F107" w14:textId="2E8A2444" w:rsidR="00C06131" w:rsidRPr="004E113D" w:rsidRDefault="00C06131" w:rsidP="00EC689D">
      <w:pPr>
        <w:shd w:val="clear" w:color="auto" w:fill="FFFFFF"/>
        <w:rPr>
          <w:rFonts w:ascii="Century Schoolbook" w:hAnsi="Century Schoolbook" w:cstheme="minorBidi"/>
          <w:sz w:val="24"/>
          <w:szCs w:val="24"/>
        </w:rPr>
      </w:pPr>
      <w:r>
        <w:rPr>
          <w:rFonts w:ascii="Century Schoolbook" w:hAnsi="Century Schoolbook" w:cstheme="minorBidi"/>
          <w:sz w:val="24"/>
          <w:szCs w:val="24"/>
        </w:rPr>
        <w:t xml:space="preserve">By the way, combining Observations 2 and 4, the percentage of Utah’s water </w:t>
      </w:r>
      <w:r w:rsidR="00176B00">
        <w:rPr>
          <w:rFonts w:ascii="Century Schoolbook" w:hAnsi="Century Schoolbook" w:cstheme="minorBidi"/>
          <w:sz w:val="24"/>
          <w:szCs w:val="24"/>
        </w:rPr>
        <w:t>diverte</w:t>
      </w:r>
      <w:r>
        <w:rPr>
          <w:rFonts w:ascii="Century Schoolbook" w:hAnsi="Century Schoolbook" w:cstheme="minorBidi"/>
          <w:sz w:val="24"/>
          <w:szCs w:val="24"/>
        </w:rPr>
        <w:t xml:space="preserve">d to grow hay that is exported to foreign countries is 29% of 68%, which is approximately 20%.  From Observation 1, 100% – 82% = 18% of Utah’s water </w:t>
      </w:r>
      <w:r w:rsidR="00176B00">
        <w:rPr>
          <w:rFonts w:ascii="Century Schoolbook" w:hAnsi="Century Schoolbook" w:cstheme="minorBidi"/>
          <w:sz w:val="24"/>
          <w:szCs w:val="24"/>
        </w:rPr>
        <w:t xml:space="preserve">diversions </w:t>
      </w:r>
      <w:r>
        <w:rPr>
          <w:rFonts w:ascii="Century Schoolbook" w:hAnsi="Century Schoolbook" w:cstheme="minorBidi"/>
          <w:sz w:val="24"/>
          <w:szCs w:val="24"/>
        </w:rPr>
        <w:t xml:space="preserve">go to </w:t>
      </w:r>
      <w:r w:rsidR="00176B00">
        <w:rPr>
          <w:rFonts w:ascii="Century Schoolbook" w:hAnsi="Century Schoolbook" w:cstheme="minorBidi"/>
          <w:sz w:val="24"/>
          <w:szCs w:val="24"/>
        </w:rPr>
        <w:t xml:space="preserve">the </w:t>
      </w:r>
      <w:r>
        <w:rPr>
          <w:rFonts w:ascii="Century Schoolbook" w:hAnsi="Century Schoolbook" w:cstheme="minorBidi"/>
          <w:sz w:val="24"/>
          <w:szCs w:val="24"/>
        </w:rPr>
        <w:t xml:space="preserve">non-agricultural </w:t>
      </w:r>
      <w:r w:rsidR="00176B00">
        <w:rPr>
          <w:rFonts w:ascii="Century Schoolbook" w:hAnsi="Century Schoolbook" w:cstheme="minorBidi"/>
          <w:sz w:val="24"/>
          <w:szCs w:val="24"/>
        </w:rPr>
        <w:t>sector</w:t>
      </w:r>
      <w:r>
        <w:rPr>
          <w:rFonts w:ascii="Century Schoolbook" w:hAnsi="Century Schoolbook" w:cstheme="minorBidi"/>
          <w:sz w:val="24"/>
          <w:szCs w:val="24"/>
        </w:rPr>
        <w:t xml:space="preserve">.  Therefore, </w:t>
      </w:r>
      <w:r w:rsidR="00DD30CD">
        <w:rPr>
          <w:rFonts w:ascii="Century Schoolbook" w:hAnsi="Century Schoolbook" w:cstheme="minorBidi"/>
          <w:sz w:val="24"/>
          <w:szCs w:val="24"/>
        </w:rPr>
        <w:t xml:space="preserve">slightly </w:t>
      </w:r>
      <w:r>
        <w:rPr>
          <w:rFonts w:ascii="Century Schoolbook" w:hAnsi="Century Schoolbook" w:cstheme="minorBidi"/>
          <w:sz w:val="24"/>
          <w:szCs w:val="24"/>
        </w:rPr>
        <w:t xml:space="preserve">more Utah water is </w:t>
      </w:r>
      <w:r w:rsidR="00176B00">
        <w:rPr>
          <w:rFonts w:ascii="Century Schoolbook" w:hAnsi="Century Schoolbook" w:cstheme="minorBidi"/>
          <w:sz w:val="24"/>
          <w:szCs w:val="24"/>
        </w:rPr>
        <w:t>diverted</w:t>
      </w:r>
      <w:r>
        <w:rPr>
          <w:rFonts w:ascii="Century Schoolbook" w:hAnsi="Century Schoolbook" w:cstheme="minorBidi"/>
          <w:sz w:val="24"/>
          <w:szCs w:val="24"/>
        </w:rPr>
        <w:t xml:space="preserve"> to grow hay</w:t>
      </w:r>
      <w:r w:rsidR="0092361B">
        <w:rPr>
          <w:rFonts w:ascii="Century Schoolbook" w:hAnsi="Century Schoolbook" w:cstheme="minorBidi"/>
          <w:sz w:val="24"/>
          <w:szCs w:val="24"/>
        </w:rPr>
        <w:t xml:space="preserve"> that is exported to foreign countries</w:t>
      </w:r>
      <w:r w:rsidR="00DD30CD">
        <w:rPr>
          <w:rFonts w:ascii="Century Schoolbook" w:hAnsi="Century Schoolbook" w:cstheme="minorBidi"/>
          <w:sz w:val="24"/>
          <w:szCs w:val="24"/>
        </w:rPr>
        <w:t>,</w:t>
      </w:r>
      <w:r w:rsidR="0092361B">
        <w:rPr>
          <w:rFonts w:ascii="Century Schoolbook" w:hAnsi="Century Schoolbook" w:cstheme="minorBidi"/>
          <w:sz w:val="24"/>
          <w:szCs w:val="24"/>
        </w:rPr>
        <w:t xml:space="preserve"> than is </w:t>
      </w:r>
      <w:r w:rsidR="00176B00">
        <w:rPr>
          <w:rFonts w:ascii="Century Schoolbook" w:hAnsi="Century Schoolbook" w:cstheme="minorBidi"/>
          <w:sz w:val="24"/>
          <w:szCs w:val="24"/>
        </w:rPr>
        <w:t>diverted for</w:t>
      </w:r>
      <w:r w:rsidR="0092361B">
        <w:rPr>
          <w:rFonts w:ascii="Century Schoolbook" w:hAnsi="Century Schoolbook" w:cstheme="minorBidi"/>
          <w:sz w:val="24"/>
          <w:szCs w:val="24"/>
        </w:rPr>
        <w:t xml:space="preserve"> all of Utah’s cities.</w:t>
      </w:r>
    </w:p>
    <w:p w14:paraId="3044055D" w14:textId="1BA31133" w:rsidR="00AB6377" w:rsidRPr="004E113D" w:rsidRDefault="00AB6377" w:rsidP="00AB6377">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w:t>
      </w:r>
    </w:p>
    <w:p w14:paraId="6AD0C090" w14:textId="5CBC7065" w:rsidR="00EC689D" w:rsidRPr="004E113D" w:rsidRDefault="002E03CB" w:rsidP="002E03CB">
      <w:pPr>
        <w:rPr>
          <w:rFonts w:ascii="Century Schoolbook" w:eastAsia="Times New Roman" w:hAnsi="Century Schoolbook"/>
          <w:b/>
          <w:bCs/>
          <w:color w:val="000000"/>
          <w:sz w:val="24"/>
          <w:szCs w:val="24"/>
        </w:rPr>
      </w:pPr>
      <w:r>
        <w:rPr>
          <w:rFonts w:ascii="Century Schoolbook" w:eastAsia="Times New Roman" w:hAnsi="Century Schoolbook"/>
          <w:b/>
          <w:bCs/>
          <w:color w:val="000000"/>
          <w:sz w:val="24"/>
          <w:szCs w:val="24"/>
        </w:rPr>
        <w:t>Observa</w:t>
      </w:r>
      <w:r w:rsidR="004E113D" w:rsidRPr="004E113D">
        <w:rPr>
          <w:rFonts w:ascii="Century Schoolbook" w:eastAsia="Times New Roman" w:hAnsi="Century Schoolbook"/>
          <w:b/>
          <w:bCs/>
          <w:color w:val="000000"/>
          <w:sz w:val="24"/>
          <w:szCs w:val="24"/>
        </w:rPr>
        <w:t xml:space="preserve">tion </w:t>
      </w:r>
      <w:r>
        <w:rPr>
          <w:rFonts w:ascii="Century Schoolbook" w:eastAsia="Times New Roman" w:hAnsi="Century Schoolbook"/>
          <w:b/>
          <w:bCs/>
          <w:color w:val="000000"/>
          <w:sz w:val="24"/>
          <w:szCs w:val="24"/>
        </w:rPr>
        <w:t>5</w:t>
      </w:r>
      <w:r w:rsidR="004E113D" w:rsidRPr="004E113D">
        <w:rPr>
          <w:rFonts w:ascii="Century Schoolbook" w:eastAsia="Times New Roman" w:hAnsi="Century Schoolbook"/>
          <w:b/>
          <w:bCs/>
          <w:color w:val="000000"/>
          <w:sz w:val="24"/>
          <w:szCs w:val="24"/>
        </w:rPr>
        <w:t>:</w:t>
      </w:r>
      <w:r w:rsidR="00AB6377" w:rsidRPr="004E113D">
        <w:rPr>
          <w:rFonts w:ascii="Century Schoolbook" w:eastAsia="Times New Roman" w:hAnsi="Century Schoolbook"/>
          <w:b/>
          <w:bCs/>
          <w:color w:val="000000"/>
          <w:sz w:val="24"/>
          <w:szCs w:val="24"/>
        </w:rPr>
        <w:t xml:space="preserve">  </w:t>
      </w:r>
      <w:r>
        <w:rPr>
          <w:rFonts w:ascii="Century Schoolbook" w:eastAsia="Times New Roman" w:hAnsi="Century Schoolbook"/>
          <w:b/>
          <w:bCs/>
          <w:color w:val="000000"/>
          <w:sz w:val="24"/>
          <w:szCs w:val="24"/>
        </w:rPr>
        <w:t xml:space="preserve">The </w:t>
      </w:r>
      <w:r w:rsidR="00AB6377" w:rsidRPr="004E113D">
        <w:rPr>
          <w:rFonts w:ascii="Century Schoolbook" w:eastAsia="Times New Roman" w:hAnsi="Century Schoolbook"/>
          <w:b/>
          <w:bCs/>
          <w:color w:val="000000"/>
          <w:sz w:val="24"/>
          <w:szCs w:val="24"/>
        </w:rPr>
        <w:t>percentage</w:t>
      </w:r>
      <w:r w:rsidR="00B60CCC">
        <w:rPr>
          <w:rFonts w:ascii="Century Schoolbook" w:eastAsia="Times New Roman" w:hAnsi="Century Schoolbook"/>
          <w:b/>
          <w:bCs/>
          <w:color w:val="000000"/>
          <w:sz w:val="24"/>
          <w:szCs w:val="24"/>
        </w:rPr>
        <w:t xml:space="preserve"> (by value)</w:t>
      </w:r>
      <w:r w:rsidR="00AB6377" w:rsidRPr="004E113D">
        <w:rPr>
          <w:rFonts w:ascii="Century Schoolbook" w:eastAsia="Times New Roman" w:hAnsi="Century Schoolbook"/>
          <w:b/>
          <w:bCs/>
          <w:color w:val="000000"/>
          <w:sz w:val="24"/>
          <w:szCs w:val="24"/>
        </w:rPr>
        <w:t xml:space="preserve"> of Utah's hay </w:t>
      </w:r>
      <w:r>
        <w:rPr>
          <w:rFonts w:ascii="Century Schoolbook" w:eastAsia="Times New Roman" w:hAnsi="Century Schoolbook"/>
          <w:b/>
          <w:bCs/>
          <w:color w:val="000000"/>
          <w:sz w:val="24"/>
          <w:szCs w:val="24"/>
        </w:rPr>
        <w:t>that wa</w:t>
      </w:r>
      <w:r w:rsidR="00AB6377" w:rsidRPr="004E113D">
        <w:rPr>
          <w:rFonts w:ascii="Century Schoolbook" w:eastAsia="Times New Roman" w:hAnsi="Century Schoolbook"/>
          <w:b/>
          <w:bCs/>
          <w:color w:val="000000"/>
          <w:sz w:val="24"/>
          <w:szCs w:val="24"/>
        </w:rPr>
        <w:t>s sold to China</w:t>
      </w:r>
      <w:r>
        <w:rPr>
          <w:rFonts w:ascii="Century Schoolbook" w:eastAsia="Times New Roman" w:hAnsi="Century Schoolbook"/>
          <w:b/>
          <w:bCs/>
          <w:color w:val="000000"/>
          <w:sz w:val="24"/>
          <w:szCs w:val="24"/>
        </w:rPr>
        <w:t xml:space="preserve"> was</w:t>
      </w:r>
      <w:r w:rsidR="00174EBB" w:rsidRPr="004E113D">
        <w:rPr>
          <w:rFonts w:ascii="Century Schoolbook" w:eastAsia="Times New Roman" w:hAnsi="Century Schoolbook"/>
          <w:b/>
          <w:bCs/>
          <w:color w:val="000000"/>
          <w:sz w:val="24"/>
          <w:szCs w:val="24"/>
        </w:rPr>
        <w:t xml:space="preserve"> </w:t>
      </w:r>
      <w:r w:rsidR="00EC689D" w:rsidRPr="004E113D">
        <w:rPr>
          <w:rFonts w:ascii="Century Schoolbook" w:eastAsia="Times New Roman" w:hAnsi="Century Schoolbook"/>
          <w:b/>
          <w:bCs/>
          <w:color w:val="000000"/>
          <w:sz w:val="24"/>
          <w:szCs w:val="24"/>
        </w:rPr>
        <w:t>19%</w:t>
      </w:r>
      <w:r w:rsidR="00E11152">
        <w:rPr>
          <w:rFonts w:ascii="Century Schoolbook" w:eastAsia="Times New Roman" w:hAnsi="Century Schoolbook"/>
          <w:b/>
          <w:bCs/>
          <w:color w:val="000000"/>
          <w:sz w:val="24"/>
          <w:szCs w:val="24"/>
        </w:rPr>
        <w:t xml:space="preserve"> in 2020</w:t>
      </w:r>
      <w:r w:rsidR="00EC689D" w:rsidRPr="004E113D">
        <w:rPr>
          <w:rFonts w:ascii="Century Schoolbook" w:eastAsia="Times New Roman" w:hAnsi="Century Schoolbook"/>
          <w:b/>
          <w:bCs/>
          <w:color w:val="000000"/>
          <w:sz w:val="24"/>
          <w:szCs w:val="24"/>
        </w:rPr>
        <w:t>.</w:t>
      </w:r>
      <w:r w:rsidR="00886D3A" w:rsidRPr="004E113D">
        <w:rPr>
          <w:rFonts w:ascii="Century Schoolbook" w:eastAsia="Times New Roman" w:hAnsi="Century Schoolbook"/>
          <w:b/>
          <w:bCs/>
          <w:color w:val="000000"/>
          <w:sz w:val="24"/>
          <w:szCs w:val="24"/>
        </w:rPr>
        <w:t xml:space="preserve">  Using the previous answer, note that 19%/29% = 66% of Utah’s </w:t>
      </w:r>
      <w:r w:rsidR="00E11152">
        <w:rPr>
          <w:rFonts w:ascii="Century Schoolbook" w:eastAsia="Times New Roman" w:hAnsi="Century Schoolbook"/>
          <w:b/>
          <w:bCs/>
          <w:color w:val="000000"/>
          <w:sz w:val="24"/>
          <w:szCs w:val="24"/>
        </w:rPr>
        <w:t xml:space="preserve">2020 </w:t>
      </w:r>
      <w:r w:rsidR="00886D3A" w:rsidRPr="004E113D">
        <w:rPr>
          <w:rFonts w:ascii="Century Schoolbook" w:eastAsia="Times New Roman" w:hAnsi="Century Schoolbook"/>
          <w:b/>
          <w:bCs/>
          <w:color w:val="000000"/>
          <w:sz w:val="24"/>
          <w:szCs w:val="24"/>
        </w:rPr>
        <w:t xml:space="preserve">hay exports </w:t>
      </w:r>
      <w:r w:rsidR="00E11152">
        <w:rPr>
          <w:rFonts w:ascii="Century Schoolbook" w:eastAsia="Times New Roman" w:hAnsi="Century Schoolbook"/>
          <w:b/>
          <w:bCs/>
          <w:color w:val="000000"/>
          <w:sz w:val="24"/>
          <w:szCs w:val="24"/>
        </w:rPr>
        <w:t>went</w:t>
      </w:r>
      <w:r w:rsidR="00886D3A" w:rsidRPr="004E113D">
        <w:rPr>
          <w:rFonts w:ascii="Century Schoolbook" w:eastAsia="Times New Roman" w:hAnsi="Century Schoolbook"/>
          <w:b/>
          <w:bCs/>
          <w:color w:val="000000"/>
          <w:sz w:val="24"/>
          <w:szCs w:val="24"/>
        </w:rPr>
        <w:t xml:space="preserve"> to China.</w:t>
      </w:r>
    </w:p>
    <w:p w14:paraId="129C669E" w14:textId="15196F54" w:rsidR="00EC689D" w:rsidRPr="004E113D" w:rsidRDefault="00EC689D" w:rsidP="00AB6377">
      <w:pPr>
        <w:rPr>
          <w:rFonts w:ascii="Century Schoolbook" w:eastAsia="Times New Roman" w:hAnsi="Century Schoolbook"/>
          <w:b/>
          <w:bCs/>
          <w:color w:val="000000"/>
          <w:sz w:val="24"/>
          <w:szCs w:val="24"/>
        </w:rPr>
      </w:pPr>
    </w:p>
    <w:p w14:paraId="5C6E7617" w14:textId="16B81DEA" w:rsidR="00EC689D" w:rsidRPr="004E113D" w:rsidRDefault="00EC689D" w:rsidP="00EC689D">
      <w:pPr>
        <w:shd w:val="clear" w:color="auto" w:fill="FFFFFF"/>
        <w:rPr>
          <w:rFonts w:ascii="Century Schoolbook" w:hAnsi="Century Schoolbook" w:cstheme="minorBidi"/>
          <w:sz w:val="24"/>
          <w:szCs w:val="24"/>
        </w:rPr>
      </w:pPr>
      <w:r w:rsidRPr="004E113D">
        <w:rPr>
          <w:rFonts w:ascii="Century Schoolbook" w:hAnsi="Century Schoolbook" w:cstheme="minorBidi"/>
          <w:sz w:val="24"/>
          <w:szCs w:val="24"/>
        </w:rPr>
        <w:t xml:space="preserve">The source </w:t>
      </w:r>
      <w:hyperlink r:id="rId29" w:history="1">
        <w:r w:rsidRPr="004E113D">
          <w:rPr>
            <w:rStyle w:val="Hyperlink"/>
            <w:rFonts w:ascii="Century Schoolbook" w:hAnsi="Century Schoolbook" w:cstheme="minorBidi"/>
            <w:sz w:val="24"/>
            <w:szCs w:val="24"/>
          </w:rPr>
          <w:t>https://usatrade.census.gov/data/Perspective60/View/dispview.aspx</w:t>
        </w:r>
      </w:hyperlink>
      <w:r w:rsidRPr="004E113D">
        <w:rPr>
          <w:rFonts w:ascii="Century Schoolbook" w:hAnsi="Century Schoolbook" w:cstheme="minorBidi"/>
          <w:color w:val="FF0000"/>
          <w:sz w:val="24"/>
          <w:szCs w:val="24"/>
        </w:rPr>
        <w:t xml:space="preserve"> </w:t>
      </w:r>
      <w:r w:rsidRPr="004E113D">
        <w:rPr>
          <w:rFonts w:ascii="Century Schoolbook" w:hAnsi="Century Schoolbook" w:cstheme="minorBidi"/>
          <w:sz w:val="24"/>
          <w:szCs w:val="24"/>
        </w:rPr>
        <w:t>gives $85 million for 2020 exports of “other agricultural products” to China:</w:t>
      </w:r>
    </w:p>
    <w:p w14:paraId="14B54732" w14:textId="2A75913C" w:rsidR="00EC689D" w:rsidRPr="004E113D" w:rsidRDefault="00EC689D" w:rsidP="004E113D">
      <w:pPr>
        <w:shd w:val="clear" w:color="auto" w:fill="FFFFFF"/>
        <w:jc w:val="center"/>
        <w:rPr>
          <w:rFonts w:ascii="Century Schoolbook" w:hAnsi="Century Schoolbook" w:cstheme="minorBidi"/>
          <w:color w:val="FF0000"/>
          <w:sz w:val="24"/>
          <w:szCs w:val="24"/>
        </w:rPr>
      </w:pPr>
      <w:r w:rsidRPr="004E113D">
        <w:rPr>
          <w:rFonts w:ascii="Century Schoolbook" w:hAnsi="Century Schoolbook"/>
          <w:noProof/>
        </w:rPr>
        <w:lastRenderedPageBreak/>
        <w:drawing>
          <wp:inline distT="0" distB="0" distL="0" distR="0" wp14:anchorId="01F9ABD3" wp14:editId="62415D0C">
            <wp:extent cx="5943600" cy="39731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73195"/>
                    </a:xfrm>
                    <a:prstGeom prst="rect">
                      <a:avLst/>
                    </a:prstGeom>
                  </pic:spPr>
                </pic:pic>
              </a:graphicData>
            </a:graphic>
          </wp:inline>
        </w:drawing>
      </w:r>
    </w:p>
    <w:p w14:paraId="7CCE7E8D" w14:textId="07A199F0" w:rsidR="00B15C02" w:rsidRDefault="002E03CB" w:rsidP="004E113D">
      <w:pPr>
        <w:shd w:val="clear" w:color="auto" w:fill="FFFFFF"/>
        <w:rPr>
          <w:rFonts w:ascii="Century Schoolbook" w:hAnsi="Century Schoolbook" w:cstheme="minorBidi"/>
          <w:sz w:val="24"/>
          <w:szCs w:val="24"/>
        </w:rPr>
      </w:pPr>
      <w:r>
        <w:rPr>
          <w:rFonts w:ascii="Century Schoolbook" w:hAnsi="Century Schoolbook" w:cstheme="minorBidi"/>
          <w:sz w:val="24"/>
          <w:szCs w:val="24"/>
        </w:rPr>
        <w:t>Observation 3</w:t>
      </w:r>
      <w:r w:rsidR="00EC689D" w:rsidRPr="004E113D">
        <w:rPr>
          <w:rFonts w:ascii="Century Schoolbook" w:hAnsi="Century Schoolbook" w:cstheme="minorBidi"/>
          <w:sz w:val="24"/>
          <w:szCs w:val="24"/>
        </w:rPr>
        <w:t xml:space="preserve"> says that the value of Utah’s 2020 hay production was $440 million.  So 85/440 = 19%.</w:t>
      </w:r>
    </w:p>
    <w:p w14:paraId="5B30A257" w14:textId="73D0BDBE" w:rsidR="00CC413A" w:rsidRDefault="00CC413A" w:rsidP="00B15C02">
      <w:pPr>
        <w:rPr>
          <w:rFonts w:ascii="Century Schoolbook" w:eastAsia="Times New Roman" w:hAnsi="Century Schoolbook"/>
          <w:color w:val="000000"/>
          <w:sz w:val="24"/>
          <w:szCs w:val="24"/>
        </w:rPr>
      </w:pPr>
    </w:p>
    <w:p w14:paraId="489B3AFD" w14:textId="50A15B6B" w:rsidR="00CC413A" w:rsidRDefault="00CC413A"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Observation 6:  Hay generates</w:t>
      </w:r>
      <w:r w:rsidR="009A7B14">
        <w:rPr>
          <w:rFonts w:ascii="Century Schoolbook" w:eastAsia="Times New Roman" w:hAnsi="Century Schoolbook"/>
          <w:b/>
          <w:bCs/>
          <w:color w:val="000000"/>
          <w:sz w:val="24"/>
          <w:szCs w:val="24"/>
        </w:rPr>
        <w:t xml:space="preserve"> </w:t>
      </w:r>
      <w:r w:rsidR="005B425C">
        <w:rPr>
          <w:rFonts w:ascii="Century Schoolbook" w:eastAsia="Times New Roman" w:hAnsi="Century Schoolbook"/>
          <w:b/>
          <w:bCs/>
          <w:color w:val="000000"/>
          <w:sz w:val="24"/>
          <w:szCs w:val="24"/>
        </w:rPr>
        <w:t>approximately</w:t>
      </w:r>
      <w:r w:rsidRPr="003D2836">
        <w:rPr>
          <w:rFonts w:ascii="Century Schoolbook" w:eastAsia="Times New Roman" w:hAnsi="Century Schoolbook"/>
          <w:b/>
          <w:bCs/>
          <w:color w:val="000000"/>
          <w:sz w:val="24"/>
          <w:szCs w:val="24"/>
        </w:rPr>
        <w:t xml:space="preserve"> 0.2% of Utah’s GDP.</w:t>
      </w:r>
    </w:p>
    <w:p w14:paraId="41A85F07" w14:textId="77777777" w:rsidR="00CC413A" w:rsidRDefault="00CC413A" w:rsidP="00B15C02">
      <w:pPr>
        <w:rPr>
          <w:rFonts w:ascii="Century Schoolbook" w:eastAsia="Times New Roman" w:hAnsi="Century Schoolbook"/>
          <w:b/>
          <w:bCs/>
          <w:color w:val="000000"/>
          <w:sz w:val="24"/>
          <w:szCs w:val="24"/>
        </w:rPr>
      </w:pPr>
    </w:p>
    <w:p w14:paraId="7049E33D" w14:textId="7B35AC72" w:rsidR="009A7B14" w:rsidRDefault="009A7B14" w:rsidP="009A7B14">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From Observation 3, the revenue from Utah’s 2020 </w:t>
      </w:r>
      <w:r w:rsidRPr="001A6A5A">
        <w:rPr>
          <w:rFonts w:ascii="Century Schoolbook" w:eastAsia="Times New Roman" w:hAnsi="Century Schoolbook"/>
          <w:color w:val="000000"/>
          <w:sz w:val="24"/>
          <w:szCs w:val="24"/>
        </w:rPr>
        <w:t>hay production</w:t>
      </w:r>
      <w:r>
        <w:rPr>
          <w:rFonts w:ascii="Century Schoolbook" w:eastAsia="Times New Roman" w:hAnsi="Century Schoolbook"/>
          <w:color w:val="000000"/>
          <w:sz w:val="24"/>
          <w:szCs w:val="24"/>
        </w:rPr>
        <w:t xml:space="preserve"> was</w:t>
      </w:r>
      <w:r w:rsidRPr="001A6A5A">
        <w:rPr>
          <w:rFonts w:ascii="Century Schoolbook" w:eastAsia="Times New Roman" w:hAnsi="Century Schoolbook"/>
          <w:color w:val="000000"/>
          <w:sz w:val="24"/>
          <w:szCs w:val="24"/>
        </w:rPr>
        <w:t xml:space="preserve"> $4</w:t>
      </w:r>
      <w:r>
        <w:rPr>
          <w:rFonts w:ascii="Century Schoolbook" w:eastAsia="Times New Roman" w:hAnsi="Century Schoolbook"/>
          <w:color w:val="000000"/>
          <w:sz w:val="24"/>
          <w:szCs w:val="24"/>
        </w:rPr>
        <w:t>40</w:t>
      </w:r>
      <w:r w:rsidRPr="001A6A5A">
        <w:rPr>
          <w:rFonts w:ascii="Century Schoolbook" w:eastAsia="Times New Roman" w:hAnsi="Century Schoolbook"/>
          <w:color w:val="000000"/>
          <w:sz w:val="24"/>
          <w:szCs w:val="24"/>
        </w:rPr>
        <w:t xml:space="preserve"> million</w:t>
      </w:r>
      <w:r>
        <w:rPr>
          <w:rFonts w:ascii="Century Schoolbook" w:eastAsia="Times New Roman" w:hAnsi="Century Schoolbook"/>
          <w:color w:val="000000"/>
          <w:sz w:val="24"/>
          <w:szCs w:val="24"/>
        </w:rPr>
        <w:t xml:space="preserve">.  </w:t>
      </w:r>
      <w:r w:rsidR="001A6A5A" w:rsidRPr="001A6A5A">
        <w:rPr>
          <w:rFonts w:ascii="Century Schoolbook" w:eastAsia="Times New Roman" w:hAnsi="Century Schoolbook"/>
          <w:color w:val="000000"/>
          <w:sz w:val="24"/>
          <w:szCs w:val="24"/>
        </w:rPr>
        <w:t>Utah’s GDP i</w:t>
      </w:r>
      <w:r w:rsidR="002474D3">
        <w:rPr>
          <w:rFonts w:ascii="Century Schoolbook" w:eastAsia="Times New Roman" w:hAnsi="Century Schoolbook"/>
          <w:color w:val="000000"/>
          <w:sz w:val="24"/>
          <w:szCs w:val="24"/>
        </w:rPr>
        <w:t>n 2019 was</w:t>
      </w:r>
      <w:r w:rsidR="001A6A5A" w:rsidRPr="001A6A5A">
        <w:rPr>
          <w:rFonts w:ascii="Century Schoolbook" w:eastAsia="Times New Roman" w:hAnsi="Century Schoolbook"/>
          <w:color w:val="000000"/>
          <w:sz w:val="24"/>
          <w:szCs w:val="24"/>
        </w:rPr>
        <w:t xml:space="preserve"> about $1</w:t>
      </w:r>
      <w:r w:rsidR="002474D3">
        <w:rPr>
          <w:rFonts w:ascii="Century Schoolbook" w:eastAsia="Times New Roman" w:hAnsi="Century Schoolbook"/>
          <w:color w:val="000000"/>
          <w:sz w:val="24"/>
          <w:szCs w:val="24"/>
        </w:rPr>
        <w:t>93</w:t>
      </w:r>
      <w:r w:rsidR="001A6A5A" w:rsidRPr="001A6A5A">
        <w:rPr>
          <w:rFonts w:ascii="Century Schoolbook" w:eastAsia="Times New Roman" w:hAnsi="Century Schoolbook"/>
          <w:color w:val="000000"/>
          <w:sz w:val="24"/>
          <w:szCs w:val="24"/>
        </w:rPr>
        <w:t xml:space="preserve"> billion</w:t>
      </w:r>
      <w:r w:rsidR="002474D3">
        <w:rPr>
          <w:rFonts w:ascii="Century Schoolbook" w:eastAsia="Times New Roman" w:hAnsi="Century Schoolbook"/>
          <w:color w:val="000000"/>
          <w:sz w:val="24"/>
          <w:szCs w:val="24"/>
        </w:rPr>
        <w:t xml:space="preserve"> (page 49 of </w:t>
      </w:r>
      <w:hyperlink r:id="rId31" w:history="1">
        <w:r w:rsidR="002474D3" w:rsidRPr="007755A5">
          <w:rPr>
            <w:rStyle w:val="Hyperlink"/>
            <w:rFonts w:ascii="Century Schoolbook" w:eastAsia="Times New Roman" w:hAnsi="Century Schoolbook"/>
            <w:sz w:val="24"/>
            <w:szCs w:val="24"/>
          </w:rPr>
          <w:t>https://gardner.utah.edu/wp-content/uploads/ERG2021.pdf</w:t>
        </w:r>
      </w:hyperlink>
      <w:r w:rsidR="002474D3">
        <w:rPr>
          <w:rFonts w:ascii="Century Schoolbook" w:eastAsia="Times New Roman" w:hAnsi="Century Schoolbook"/>
          <w:color w:val="000000"/>
          <w:sz w:val="24"/>
          <w:szCs w:val="24"/>
        </w:rPr>
        <w:t>)</w:t>
      </w:r>
      <w:r>
        <w:rPr>
          <w:rFonts w:ascii="Century Schoolbook" w:eastAsia="Times New Roman" w:hAnsi="Century Schoolbook"/>
          <w:color w:val="000000"/>
          <w:sz w:val="24"/>
          <w:szCs w:val="24"/>
        </w:rPr>
        <w:t xml:space="preserve">.  Dividing $440 million by $193 billion yields </w:t>
      </w:r>
      <w:r w:rsidR="00677668">
        <w:rPr>
          <w:rFonts w:ascii="Century Schoolbook" w:eastAsia="Times New Roman" w:hAnsi="Century Schoolbook"/>
          <w:color w:val="000000"/>
          <w:sz w:val="24"/>
          <w:szCs w:val="24"/>
        </w:rPr>
        <w:t>about</w:t>
      </w:r>
      <w:r w:rsidR="001A6A5A" w:rsidRPr="001A6A5A">
        <w:rPr>
          <w:rFonts w:ascii="Century Schoolbook" w:eastAsia="Times New Roman" w:hAnsi="Century Schoolbook"/>
          <w:color w:val="000000"/>
          <w:sz w:val="24"/>
          <w:szCs w:val="24"/>
        </w:rPr>
        <w:t xml:space="preserve"> 0.</w:t>
      </w:r>
      <w:r w:rsidR="00677668">
        <w:rPr>
          <w:rFonts w:ascii="Century Schoolbook" w:eastAsia="Times New Roman" w:hAnsi="Century Schoolbook"/>
          <w:color w:val="000000"/>
          <w:sz w:val="24"/>
          <w:szCs w:val="24"/>
        </w:rPr>
        <w:t>2</w:t>
      </w:r>
      <w:r>
        <w:rPr>
          <w:rFonts w:ascii="Century Schoolbook" w:eastAsia="Times New Roman" w:hAnsi="Century Schoolbook"/>
          <w:color w:val="000000"/>
          <w:sz w:val="24"/>
          <w:szCs w:val="24"/>
        </w:rPr>
        <w:t>3</w:t>
      </w:r>
      <w:r w:rsidR="001A6A5A" w:rsidRPr="001A6A5A">
        <w:rPr>
          <w:rFonts w:ascii="Century Schoolbook" w:eastAsia="Times New Roman" w:hAnsi="Century Schoolbook"/>
          <w:color w:val="000000"/>
          <w:sz w:val="24"/>
          <w:szCs w:val="24"/>
        </w:rPr>
        <w:t>% (less than one-</w:t>
      </w:r>
      <w:r w:rsidR="00677668">
        <w:rPr>
          <w:rFonts w:ascii="Century Schoolbook" w:eastAsia="Times New Roman" w:hAnsi="Century Schoolbook"/>
          <w:color w:val="000000"/>
          <w:sz w:val="24"/>
          <w:szCs w:val="24"/>
        </w:rPr>
        <w:t>fourth</w:t>
      </w:r>
      <w:r w:rsidR="001A6A5A" w:rsidRPr="001A6A5A">
        <w:rPr>
          <w:rFonts w:ascii="Century Schoolbook" w:eastAsia="Times New Roman" w:hAnsi="Century Schoolbook"/>
          <w:color w:val="000000"/>
          <w:sz w:val="24"/>
          <w:szCs w:val="24"/>
        </w:rPr>
        <w:t xml:space="preserve"> of one percent</w:t>
      </w:r>
      <w:r w:rsidRPr="001A6A5A">
        <w:rPr>
          <w:rFonts w:ascii="Century Schoolbook" w:eastAsia="Times New Roman" w:hAnsi="Century Schoolbook"/>
          <w:color w:val="000000"/>
          <w:sz w:val="24"/>
          <w:szCs w:val="24"/>
        </w:rPr>
        <w:t>)</w:t>
      </w:r>
      <w:r>
        <w:rPr>
          <w:rFonts w:ascii="Century Schoolbook" w:eastAsia="Times New Roman" w:hAnsi="Century Schoolbook"/>
          <w:color w:val="000000"/>
          <w:sz w:val="24"/>
          <w:szCs w:val="24"/>
        </w:rPr>
        <w:t xml:space="preserve">, but that </w:t>
      </w:r>
      <w:r w:rsidRPr="005B425C">
        <w:rPr>
          <w:rFonts w:ascii="Century Schoolbook" w:eastAsia="Times New Roman" w:hAnsi="Century Schoolbook"/>
          <w:i/>
          <w:iCs/>
          <w:color w:val="000000"/>
          <w:sz w:val="24"/>
          <w:szCs w:val="24"/>
        </w:rPr>
        <w:t>overstates</w:t>
      </w:r>
      <w:r>
        <w:rPr>
          <w:rFonts w:ascii="Century Schoolbook" w:eastAsia="Times New Roman" w:hAnsi="Century Schoolbook"/>
          <w:color w:val="000000"/>
          <w:sz w:val="24"/>
          <w:szCs w:val="24"/>
        </w:rPr>
        <w:t xml:space="preserve"> the contribution of hay to </w:t>
      </w:r>
      <w:r w:rsidR="001A6A5A" w:rsidRPr="001A6A5A">
        <w:rPr>
          <w:rFonts w:ascii="Century Schoolbook" w:eastAsia="Times New Roman" w:hAnsi="Century Schoolbook"/>
          <w:color w:val="000000"/>
          <w:sz w:val="24"/>
          <w:szCs w:val="24"/>
        </w:rPr>
        <w:t>the state’s GDP</w:t>
      </w:r>
      <w:r>
        <w:rPr>
          <w:rFonts w:ascii="Century Schoolbook" w:eastAsia="Times New Roman" w:hAnsi="Century Schoolbook"/>
          <w:color w:val="000000"/>
          <w:sz w:val="24"/>
          <w:szCs w:val="24"/>
        </w:rPr>
        <w:t>, because GDP is the sum of value added in an economy, not the sum of revenues.</w:t>
      </w:r>
    </w:p>
    <w:p w14:paraId="1228A3C2" w14:textId="3C1F01E6" w:rsidR="005B425C" w:rsidRDefault="005B425C" w:rsidP="009A7B14">
      <w:pPr>
        <w:rPr>
          <w:rFonts w:ascii="Century Schoolbook" w:eastAsia="Times New Roman" w:hAnsi="Century Schoolbook"/>
          <w:color w:val="000000"/>
          <w:sz w:val="24"/>
          <w:szCs w:val="24"/>
        </w:rPr>
      </w:pPr>
    </w:p>
    <w:p w14:paraId="0C98A5C8" w14:textId="38F790E2" w:rsidR="005B425C" w:rsidRDefault="005B425C" w:rsidP="009A7B14">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Value added is the sum of revenue going to profit and to labor.  If we were to divide the profit (but not the labor income) due to hay by the state’s GDP, the figure obtained would </w:t>
      </w:r>
      <w:r w:rsidRPr="005B425C">
        <w:rPr>
          <w:rFonts w:ascii="Century Schoolbook" w:eastAsia="Times New Roman" w:hAnsi="Century Schoolbook"/>
          <w:i/>
          <w:iCs/>
          <w:color w:val="000000"/>
          <w:sz w:val="24"/>
          <w:szCs w:val="24"/>
        </w:rPr>
        <w:t>understate</w:t>
      </w:r>
      <w:r>
        <w:rPr>
          <w:rFonts w:ascii="Century Schoolbook" w:eastAsia="Times New Roman" w:hAnsi="Century Schoolbook"/>
          <w:color w:val="000000"/>
          <w:sz w:val="24"/>
          <w:szCs w:val="24"/>
        </w:rPr>
        <w:t xml:space="preserve"> the contribution of hay to the state’s GDP.</w:t>
      </w:r>
    </w:p>
    <w:p w14:paraId="0C7E0240" w14:textId="5929040D" w:rsidR="005B425C" w:rsidRDefault="005B425C" w:rsidP="009A7B14">
      <w:pPr>
        <w:rPr>
          <w:rFonts w:ascii="Century Schoolbook" w:eastAsia="Times New Roman" w:hAnsi="Century Schoolbook"/>
          <w:color w:val="000000"/>
          <w:sz w:val="24"/>
          <w:szCs w:val="24"/>
        </w:rPr>
      </w:pPr>
    </w:p>
    <w:p w14:paraId="67D2DBE5" w14:textId="756123F1" w:rsidR="005B425C" w:rsidRDefault="005B425C" w:rsidP="005B425C">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W</w:t>
      </w:r>
      <w:r w:rsidRPr="004E113D">
        <w:rPr>
          <w:rFonts w:ascii="Century Schoolbook" w:eastAsia="Times New Roman" w:hAnsi="Century Schoolbook"/>
          <w:color w:val="000000"/>
          <w:sz w:val="24"/>
          <w:szCs w:val="24"/>
        </w:rPr>
        <w:t>e</w:t>
      </w:r>
      <w:r>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 xml:space="preserve">estimate profit </w:t>
      </w:r>
      <w:r>
        <w:rPr>
          <w:rFonts w:ascii="Century Schoolbook" w:eastAsia="Times New Roman" w:hAnsi="Century Schoolbook"/>
          <w:color w:val="000000"/>
          <w:sz w:val="24"/>
          <w:szCs w:val="24"/>
        </w:rPr>
        <w:t>to be</w:t>
      </w:r>
      <w:r w:rsidRPr="004E113D">
        <w:rPr>
          <w:rFonts w:ascii="Century Schoolbook" w:eastAsia="Times New Roman" w:hAnsi="Century Schoolbook"/>
          <w:color w:val="000000"/>
          <w:sz w:val="24"/>
          <w:szCs w:val="24"/>
        </w:rPr>
        <w:t xml:space="preserve"> 55% of revenue</w:t>
      </w:r>
      <w:r>
        <w:rPr>
          <w:rFonts w:ascii="Century Schoolbook" w:eastAsia="Times New Roman" w:hAnsi="Century Schoolbook"/>
          <w:color w:val="000000"/>
          <w:sz w:val="24"/>
          <w:szCs w:val="24"/>
        </w:rPr>
        <w:t>.  This is because nationwide, a</w:t>
      </w:r>
      <w:r w:rsidRPr="004E113D">
        <w:rPr>
          <w:rFonts w:ascii="Century Schoolbook" w:eastAsia="Times New Roman" w:hAnsi="Century Schoolbook"/>
          <w:color w:val="000000"/>
          <w:sz w:val="24"/>
          <w:szCs w:val="24"/>
        </w:rPr>
        <w:t>lfalfa average revenue and expenses are:</w:t>
      </w:r>
    </w:p>
    <w:p w14:paraId="1F4AD169" w14:textId="77777777" w:rsidR="005B425C" w:rsidRPr="004E113D" w:rsidRDefault="005B425C" w:rsidP="005B425C">
      <w:pPr>
        <w:rPr>
          <w:rFonts w:ascii="Century Schoolbook" w:eastAsia="Times New Roman" w:hAnsi="Century Schoolbook"/>
          <w:color w:val="000000"/>
          <w:sz w:val="24"/>
          <w:szCs w:val="24"/>
        </w:rPr>
      </w:pPr>
    </w:p>
    <w:p w14:paraId="14506E3B" w14:textId="77777777" w:rsidR="005B425C" w:rsidRPr="004E113D" w:rsidRDefault="005B425C" w:rsidP="005B425C">
      <w:pPr>
        <w:jc w:val="center"/>
        <w:rPr>
          <w:rFonts w:ascii="Century Schoolbook" w:eastAsia="Times New Roman" w:hAnsi="Century Schoolbook"/>
          <w:color w:val="000000"/>
          <w:sz w:val="24"/>
          <w:szCs w:val="24"/>
        </w:rPr>
      </w:pPr>
      <w:r w:rsidRPr="004E113D">
        <w:rPr>
          <w:rFonts w:ascii="Century Schoolbook" w:hAnsi="Century Schoolbook"/>
          <w:noProof/>
        </w:rPr>
        <w:lastRenderedPageBreak/>
        <w:drawing>
          <wp:inline distT="0" distB="0" distL="0" distR="0" wp14:anchorId="6C399938" wp14:editId="78B7E337">
            <wp:extent cx="5943600" cy="47009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700905"/>
                    </a:xfrm>
                    <a:prstGeom prst="rect">
                      <a:avLst/>
                    </a:prstGeom>
                  </pic:spPr>
                </pic:pic>
              </a:graphicData>
            </a:graphic>
          </wp:inline>
        </w:drawing>
      </w:r>
    </w:p>
    <w:p w14:paraId="6CA1930A" w14:textId="77777777" w:rsidR="005B425C" w:rsidRPr="004E113D" w:rsidRDefault="005B425C" w:rsidP="005B425C">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The ratio of expenses to revenue </w:t>
      </w:r>
      <w:r>
        <w:rPr>
          <w:rFonts w:ascii="Century Schoolbook" w:eastAsia="Times New Roman" w:hAnsi="Century Schoolbook"/>
          <w:color w:val="000000"/>
          <w:sz w:val="24"/>
          <w:szCs w:val="24"/>
        </w:rPr>
        <w:t xml:space="preserve">in this table </w:t>
      </w:r>
      <w:r w:rsidRPr="004E113D">
        <w:rPr>
          <w:rFonts w:ascii="Century Schoolbook" w:eastAsia="Times New Roman" w:hAnsi="Century Schoolbook"/>
          <w:color w:val="000000"/>
          <w:sz w:val="24"/>
          <w:szCs w:val="24"/>
        </w:rPr>
        <w:t xml:space="preserve">is 306/679 = 45%, so profit would be </w:t>
      </w:r>
      <w:r>
        <w:rPr>
          <w:rFonts w:ascii="Century Schoolbook" w:eastAsia="Times New Roman" w:hAnsi="Century Schoolbook"/>
          <w:color w:val="000000"/>
          <w:sz w:val="24"/>
          <w:szCs w:val="24"/>
        </w:rPr>
        <w:t xml:space="preserve">the rest, which is </w:t>
      </w:r>
      <w:r w:rsidRPr="004E113D">
        <w:rPr>
          <w:rFonts w:ascii="Century Schoolbook" w:eastAsia="Times New Roman" w:hAnsi="Century Schoolbook"/>
          <w:color w:val="000000"/>
          <w:sz w:val="24"/>
          <w:szCs w:val="24"/>
        </w:rPr>
        <w:t>55%.</w:t>
      </w:r>
    </w:p>
    <w:p w14:paraId="0D92DD06" w14:textId="77777777" w:rsidR="005B425C" w:rsidRDefault="005B425C" w:rsidP="005B425C">
      <w:pPr>
        <w:rPr>
          <w:rFonts w:ascii="Century Schoolbook" w:eastAsia="Times New Roman" w:hAnsi="Century Schoolbook"/>
          <w:color w:val="000000"/>
          <w:sz w:val="24"/>
          <w:szCs w:val="24"/>
        </w:rPr>
      </w:pPr>
    </w:p>
    <w:p w14:paraId="5635E25B" w14:textId="59D590D3" w:rsidR="005B425C" w:rsidRDefault="005B425C" w:rsidP="005B425C">
      <w:pPr>
        <w:rPr>
          <w:rFonts w:ascii="Century Schoolbook" w:eastAsia="Times New Roman" w:hAnsi="Century Schoolbook"/>
          <w:sz w:val="24"/>
          <w:szCs w:val="24"/>
        </w:rPr>
      </w:pPr>
      <w:r w:rsidRPr="00EC4BEF">
        <w:rPr>
          <w:rFonts w:ascii="Century Schoolbook" w:eastAsia="Times New Roman" w:hAnsi="Century Schoolbook"/>
          <w:i/>
          <w:iCs/>
          <w:color w:val="000000"/>
          <w:sz w:val="24"/>
          <w:szCs w:val="24"/>
        </w:rPr>
        <w:t>Suppose this figure applies also to grass hay</w:t>
      </w:r>
      <w:r w:rsidR="00F6246A" w:rsidRPr="00EC4BEF">
        <w:rPr>
          <w:rFonts w:ascii="Century Schoolbook" w:eastAsia="Times New Roman" w:hAnsi="Century Schoolbook"/>
          <w:i/>
          <w:iCs/>
          <w:color w:val="000000"/>
          <w:sz w:val="24"/>
          <w:szCs w:val="24"/>
        </w:rPr>
        <w:t>, and suppose it applies to Utah farmers in particular</w:t>
      </w:r>
      <w:r>
        <w:rPr>
          <w:rFonts w:ascii="Century Schoolbook" w:eastAsia="Times New Roman" w:hAnsi="Century Schoolbook"/>
          <w:color w:val="000000"/>
          <w:sz w:val="24"/>
          <w:szCs w:val="24"/>
        </w:rPr>
        <w:t>.  Then estimating that Utah farmers earned 55% profit on their $440 million in hay revenue, the result is that growing hay netted Utah farmers $242 million.  As a fraction of the st</w:t>
      </w:r>
      <w:r w:rsidRPr="005B425C">
        <w:rPr>
          <w:rFonts w:ascii="Century Schoolbook" w:eastAsia="Times New Roman" w:hAnsi="Century Schoolbook"/>
          <w:sz w:val="24"/>
          <w:szCs w:val="24"/>
        </w:rPr>
        <w:t>ate’s GDP, this is 242 million/193 billion = 0.125%, about one-eighth of one percent</w:t>
      </w:r>
      <w:r>
        <w:rPr>
          <w:rFonts w:ascii="Century Schoolbook" w:eastAsia="Times New Roman" w:hAnsi="Century Schoolbook"/>
          <w:sz w:val="24"/>
          <w:szCs w:val="24"/>
        </w:rPr>
        <w:t>.</w:t>
      </w:r>
    </w:p>
    <w:p w14:paraId="392415BC" w14:textId="386299E0" w:rsidR="005B425C" w:rsidRDefault="005B425C" w:rsidP="005B425C">
      <w:pPr>
        <w:rPr>
          <w:rFonts w:ascii="Century Schoolbook" w:eastAsia="Times New Roman" w:hAnsi="Century Schoolbook"/>
          <w:sz w:val="24"/>
          <w:szCs w:val="24"/>
        </w:rPr>
      </w:pPr>
    </w:p>
    <w:p w14:paraId="2AD6C156" w14:textId="20E6C2C2" w:rsidR="005B425C" w:rsidRDefault="005B425C" w:rsidP="005B425C">
      <w:pPr>
        <w:rPr>
          <w:rFonts w:ascii="Century Schoolbook" w:eastAsia="Times New Roman" w:hAnsi="Century Schoolbook"/>
          <w:sz w:val="24"/>
          <w:szCs w:val="24"/>
        </w:rPr>
      </w:pPr>
      <w:r>
        <w:rPr>
          <w:rFonts w:ascii="Century Schoolbook" w:eastAsia="Times New Roman" w:hAnsi="Century Schoolbook"/>
          <w:sz w:val="24"/>
          <w:szCs w:val="24"/>
        </w:rPr>
        <w:t>As noted above, value added is profit plus labor income.  If all hay was produced by sole proprietors</w:t>
      </w:r>
      <w:r w:rsidR="00205BEE">
        <w:rPr>
          <w:rFonts w:ascii="Century Schoolbook" w:eastAsia="Times New Roman" w:hAnsi="Century Schoolbook"/>
          <w:sz w:val="24"/>
          <w:szCs w:val="24"/>
        </w:rPr>
        <w:t xml:space="preserve"> (“family farms” with no hired farm hands)</w:t>
      </w:r>
      <w:r>
        <w:rPr>
          <w:rFonts w:ascii="Century Schoolbook" w:eastAsia="Times New Roman" w:hAnsi="Century Schoolbook"/>
          <w:sz w:val="24"/>
          <w:szCs w:val="24"/>
        </w:rPr>
        <w:t xml:space="preserve">, there would be no labor income, only profit, and 0.125% would be the proportion of state GDP generated by hay.  However, if farmers paid some labor expenses, then the proportion of state GDP generated by hay </w:t>
      </w:r>
      <w:r w:rsidR="00205BEE">
        <w:rPr>
          <w:rFonts w:ascii="Century Schoolbook" w:eastAsia="Times New Roman" w:hAnsi="Century Schoolbook"/>
          <w:sz w:val="24"/>
          <w:szCs w:val="24"/>
        </w:rPr>
        <w:t>will be greater than 0.125%.  It will be less than 0.23% for reasons given in the first paragraph of this observation.</w:t>
      </w:r>
      <w:r w:rsidR="00912A42">
        <w:rPr>
          <w:rFonts w:ascii="Century Schoolbook" w:eastAsia="Times New Roman" w:hAnsi="Century Schoolbook"/>
          <w:sz w:val="24"/>
          <w:szCs w:val="24"/>
        </w:rPr>
        <w:t xml:space="preserve">  Within the range of 0.125% to 0.23%, </w:t>
      </w:r>
      <w:r w:rsidR="000C6E74">
        <w:rPr>
          <w:rFonts w:ascii="Century Schoolbook" w:eastAsia="Times New Roman" w:hAnsi="Century Schoolbook"/>
          <w:sz w:val="24"/>
          <w:szCs w:val="24"/>
        </w:rPr>
        <w:t xml:space="preserve">the proportion of state GDP generated by hay is </w:t>
      </w:r>
      <w:r w:rsidR="00B61006">
        <w:rPr>
          <w:rFonts w:ascii="Century Schoolbook" w:eastAsia="Times New Roman" w:hAnsi="Century Schoolbook"/>
          <w:sz w:val="24"/>
          <w:szCs w:val="24"/>
        </w:rPr>
        <w:t xml:space="preserve">very </w:t>
      </w:r>
      <w:r w:rsidR="000C6E74">
        <w:rPr>
          <w:rFonts w:ascii="Century Schoolbook" w:eastAsia="Times New Roman" w:hAnsi="Century Schoolbook"/>
          <w:sz w:val="24"/>
          <w:szCs w:val="24"/>
        </w:rPr>
        <w:t xml:space="preserve">likely near the range’s low end, because as of 2017, 95% of Utah farms were “family farms,” and </w:t>
      </w:r>
      <w:r w:rsidR="00CE4005">
        <w:rPr>
          <w:rFonts w:ascii="Century Schoolbook" w:eastAsia="Times New Roman" w:hAnsi="Century Schoolbook"/>
          <w:sz w:val="24"/>
          <w:szCs w:val="24"/>
        </w:rPr>
        <w:lastRenderedPageBreak/>
        <w:t xml:space="preserve">only </w:t>
      </w:r>
      <w:r w:rsidR="00197883">
        <w:rPr>
          <w:rFonts w:ascii="Century Schoolbook" w:eastAsia="Times New Roman" w:hAnsi="Century Schoolbook"/>
          <w:sz w:val="24"/>
          <w:szCs w:val="24"/>
        </w:rPr>
        <w:t>2</w:t>
      </w:r>
      <w:r w:rsidR="000C6E74">
        <w:rPr>
          <w:rFonts w:ascii="Century Schoolbook" w:eastAsia="Times New Roman" w:hAnsi="Century Schoolbook"/>
          <w:sz w:val="24"/>
          <w:szCs w:val="24"/>
        </w:rPr>
        <w:t>5% hired farm labor, according to the Utah State Profile of the USDA’s 2017 Census of Agriculture</w:t>
      </w:r>
      <w:r w:rsidR="00340345">
        <w:rPr>
          <w:rFonts w:ascii="Century Schoolbook" w:eastAsia="Times New Roman" w:hAnsi="Century Schoolbook"/>
          <w:sz w:val="24"/>
          <w:szCs w:val="24"/>
        </w:rPr>
        <w:t>:</w:t>
      </w:r>
      <w:r w:rsidR="000C6E74">
        <w:rPr>
          <w:rStyle w:val="FootnoteReference"/>
          <w:rFonts w:ascii="Century Schoolbook" w:eastAsia="Times New Roman" w:hAnsi="Century Schoolbook"/>
          <w:sz w:val="24"/>
          <w:szCs w:val="24"/>
        </w:rPr>
        <w:footnoteReference w:id="2"/>
      </w:r>
    </w:p>
    <w:p w14:paraId="1C8D1DED" w14:textId="77777777" w:rsidR="00340345" w:rsidRDefault="00340345" w:rsidP="005B425C">
      <w:pPr>
        <w:rPr>
          <w:rFonts w:ascii="Century Schoolbook" w:eastAsia="Times New Roman" w:hAnsi="Century Schoolbook"/>
          <w:sz w:val="24"/>
          <w:szCs w:val="24"/>
        </w:rPr>
      </w:pPr>
    </w:p>
    <w:p w14:paraId="0BD389BF" w14:textId="114D9B81" w:rsidR="00340345" w:rsidRDefault="00340345" w:rsidP="005B425C">
      <w:pPr>
        <w:rPr>
          <w:rFonts w:ascii="Century Schoolbook" w:eastAsia="Times New Roman" w:hAnsi="Century Schoolbook"/>
          <w:sz w:val="24"/>
          <w:szCs w:val="24"/>
        </w:rPr>
      </w:pPr>
      <w:r>
        <w:rPr>
          <w:noProof/>
        </w:rPr>
        <w:drawing>
          <wp:inline distT="0" distB="0" distL="0" distR="0" wp14:anchorId="69536B91" wp14:editId="5BAAA178">
            <wp:extent cx="5943600" cy="6946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946900"/>
                    </a:xfrm>
                    <a:prstGeom prst="rect">
                      <a:avLst/>
                    </a:prstGeom>
                  </pic:spPr>
                </pic:pic>
              </a:graphicData>
            </a:graphic>
          </wp:inline>
        </w:drawing>
      </w:r>
    </w:p>
    <w:p w14:paraId="39B5F247" w14:textId="0BC3CA6D" w:rsidR="005B425C" w:rsidRDefault="005B425C" w:rsidP="005B425C">
      <w:pPr>
        <w:rPr>
          <w:rFonts w:ascii="Century Schoolbook" w:eastAsia="Times New Roman" w:hAnsi="Century Schoolbook"/>
          <w:color w:val="000000"/>
          <w:sz w:val="24"/>
          <w:szCs w:val="24"/>
        </w:rPr>
      </w:pPr>
    </w:p>
    <w:p w14:paraId="685E53D4" w14:textId="3B17374A" w:rsidR="00AE7FA1" w:rsidRDefault="00F6246A"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lastRenderedPageBreak/>
        <w:t>There is a second way to get an estimate of the share of hay in Utah’s GDP.  I</w:t>
      </w:r>
      <w:r w:rsidR="00AE7FA1">
        <w:rPr>
          <w:rFonts w:ascii="Century Schoolbook" w:eastAsia="Times New Roman" w:hAnsi="Century Schoolbook"/>
          <w:color w:val="000000"/>
          <w:sz w:val="24"/>
          <w:szCs w:val="24"/>
        </w:rPr>
        <w:t>n 202</w:t>
      </w:r>
      <w:r w:rsidR="0052089D">
        <w:rPr>
          <w:rFonts w:ascii="Century Schoolbook" w:eastAsia="Times New Roman" w:hAnsi="Century Schoolbook"/>
          <w:color w:val="000000"/>
          <w:sz w:val="24"/>
          <w:szCs w:val="24"/>
        </w:rPr>
        <w:t>0</w:t>
      </w:r>
      <w:r w:rsidR="00AE7FA1">
        <w:rPr>
          <w:rFonts w:ascii="Century Schoolbook" w:eastAsia="Times New Roman" w:hAnsi="Century Schoolbook"/>
          <w:color w:val="000000"/>
          <w:sz w:val="24"/>
          <w:szCs w:val="24"/>
        </w:rPr>
        <w:t>, Utah’s entire agricultural sector generated $</w:t>
      </w:r>
      <w:r w:rsidR="0052089D">
        <w:rPr>
          <w:rFonts w:ascii="Century Schoolbook" w:eastAsia="Times New Roman" w:hAnsi="Century Schoolbook"/>
          <w:color w:val="000000"/>
          <w:sz w:val="24"/>
          <w:szCs w:val="24"/>
        </w:rPr>
        <w:t>686.8</w:t>
      </w:r>
      <w:r w:rsidR="00AE7FA1">
        <w:rPr>
          <w:rFonts w:ascii="Century Schoolbook" w:eastAsia="Times New Roman" w:hAnsi="Century Schoolbook"/>
          <w:color w:val="000000"/>
          <w:sz w:val="24"/>
          <w:szCs w:val="24"/>
        </w:rPr>
        <w:t xml:space="preserve"> million</w:t>
      </w:r>
      <w:r w:rsidR="008C2A55">
        <w:rPr>
          <w:rFonts w:ascii="Century Schoolbook" w:eastAsia="Times New Roman" w:hAnsi="Century Schoolbook"/>
          <w:color w:val="000000"/>
          <w:sz w:val="24"/>
          <w:szCs w:val="24"/>
        </w:rPr>
        <w:t xml:space="preserve"> in value added</w:t>
      </w:r>
      <w:r w:rsidR="00AE7FA1">
        <w:rPr>
          <w:rFonts w:ascii="Century Schoolbook" w:eastAsia="Times New Roman" w:hAnsi="Century Schoolbook"/>
          <w:color w:val="000000"/>
          <w:sz w:val="24"/>
          <w:szCs w:val="24"/>
        </w:rPr>
        <w:t xml:space="preserve">, and </w:t>
      </w:r>
      <w:r w:rsidR="008C2A55">
        <w:rPr>
          <w:rFonts w:ascii="Century Schoolbook" w:eastAsia="Times New Roman" w:hAnsi="Century Schoolbook"/>
          <w:color w:val="000000"/>
          <w:sz w:val="24"/>
          <w:szCs w:val="24"/>
        </w:rPr>
        <w:t>Utah’</w:t>
      </w:r>
      <w:r w:rsidR="00AE7FA1">
        <w:rPr>
          <w:rFonts w:ascii="Century Schoolbook" w:eastAsia="Times New Roman" w:hAnsi="Century Schoolbook"/>
          <w:color w:val="000000"/>
          <w:sz w:val="24"/>
          <w:szCs w:val="24"/>
        </w:rPr>
        <w:t>s entire GDP was $2</w:t>
      </w:r>
      <w:r w:rsidR="0052089D">
        <w:rPr>
          <w:rFonts w:ascii="Century Schoolbook" w:eastAsia="Times New Roman" w:hAnsi="Century Schoolbook"/>
          <w:color w:val="000000"/>
          <w:sz w:val="24"/>
          <w:szCs w:val="24"/>
        </w:rPr>
        <w:t>02,133</w:t>
      </w:r>
      <w:r w:rsidR="00AE7FA1">
        <w:rPr>
          <w:rFonts w:ascii="Century Schoolbook" w:eastAsia="Times New Roman" w:hAnsi="Century Schoolbook"/>
          <w:color w:val="000000"/>
          <w:sz w:val="24"/>
          <w:szCs w:val="24"/>
        </w:rPr>
        <w:t xml:space="preserve"> million, so its entire agricultural sector constituted 0.</w:t>
      </w:r>
      <w:r w:rsidR="0052089D">
        <w:rPr>
          <w:rFonts w:ascii="Century Schoolbook" w:eastAsia="Times New Roman" w:hAnsi="Century Schoolbook"/>
          <w:color w:val="000000"/>
          <w:sz w:val="24"/>
          <w:szCs w:val="24"/>
        </w:rPr>
        <w:t>34</w:t>
      </w:r>
      <w:r w:rsidR="00AE7FA1">
        <w:rPr>
          <w:rFonts w:ascii="Century Schoolbook" w:eastAsia="Times New Roman" w:hAnsi="Century Schoolbook"/>
          <w:color w:val="000000"/>
          <w:sz w:val="24"/>
          <w:szCs w:val="24"/>
        </w:rPr>
        <w:t>% of its GDP.  Source:</w:t>
      </w:r>
    </w:p>
    <w:p w14:paraId="2B699B0A" w14:textId="77777777" w:rsidR="00AE7FA1" w:rsidRDefault="00AE7FA1" w:rsidP="00B15C02">
      <w:pPr>
        <w:rPr>
          <w:rFonts w:ascii="Century Schoolbook" w:eastAsia="Times New Roman" w:hAnsi="Century Schoolbook"/>
          <w:color w:val="000000"/>
          <w:sz w:val="24"/>
          <w:szCs w:val="24"/>
        </w:rPr>
      </w:pPr>
    </w:p>
    <w:p w14:paraId="673A6CE5" w14:textId="2A786F69" w:rsidR="00AE7FA1" w:rsidRDefault="005E5DA3" w:rsidP="00AE7FA1">
      <w:pPr>
        <w:jc w:val="center"/>
        <w:rPr>
          <w:rFonts w:ascii="Century Schoolbook" w:eastAsia="Times New Roman" w:hAnsi="Century Schoolbook"/>
          <w:color w:val="000000"/>
          <w:sz w:val="24"/>
          <w:szCs w:val="24"/>
        </w:rPr>
      </w:pPr>
      <w:r>
        <w:rPr>
          <w:noProof/>
        </w:rPr>
        <w:drawing>
          <wp:inline distT="0" distB="0" distL="0" distR="0" wp14:anchorId="6956CC0F" wp14:editId="6D9B63B7">
            <wp:extent cx="5576971" cy="4201795"/>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381" cy="4205871"/>
                    </a:xfrm>
                    <a:prstGeom prst="rect">
                      <a:avLst/>
                    </a:prstGeom>
                  </pic:spPr>
                </pic:pic>
              </a:graphicData>
            </a:graphic>
          </wp:inline>
        </w:drawing>
      </w:r>
    </w:p>
    <w:p w14:paraId="42AB7E37" w14:textId="77777777" w:rsidR="00AE7FA1" w:rsidRDefault="00AE7FA1" w:rsidP="00AE7FA1">
      <w:pPr>
        <w:jc w:val="center"/>
        <w:rPr>
          <w:rFonts w:ascii="Century Schoolbook" w:eastAsia="Times New Roman" w:hAnsi="Century Schoolbook"/>
          <w:color w:val="000000"/>
          <w:sz w:val="24"/>
          <w:szCs w:val="24"/>
        </w:rPr>
      </w:pPr>
    </w:p>
    <w:p w14:paraId="177A0A61" w14:textId="3A5AE5F0" w:rsidR="00AE7FA1" w:rsidRDefault="00AE7FA1" w:rsidP="00EC4BEF">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from the website of the US government’s Bureau of Economic Analysis.</w:t>
      </w:r>
      <w:r>
        <w:rPr>
          <w:rStyle w:val="FootnoteReference"/>
          <w:rFonts w:ascii="Century Schoolbook" w:eastAsia="Times New Roman" w:hAnsi="Century Schoolbook"/>
          <w:color w:val="000000"/>
          <w:sz w:val="24"/>
          <w:szCs w:val="24"/>
        </w:rPr>
        <w:footnoteReference w:id="3"/>
      </w:r>
      <w:r w:rsidR="00340345">
        <w:rPr>
          <w:rFonts w:ascii="Century Schoolbook" w:eastAsia="Times New Roman" w:hAnsi="Century Schoolbook"/>
          <w:color w:val="000000"/>
          <w:sz w:val="24"/>
          <w:szCs w:val="24"/>
        </w:rPr>
        <w:t xml:space="preserve">  From the 2017 USDA Census of Agriculture, “other crops and hay” sales as a percent of total sales were </w:t>
      </w:r>
      <w:r w:rsidR="00340345" w:rsidRPr="00340345">
        <w:rPr>
          <w:rFonts w:ascii="Century Schoolbook" w:eastAsia="Times New Roman" w:hAnsi="Century Schoolbook"/>
          <w:color w:val="000000"/>
          <w:sz w:val="24"/>
          <w:szCs w:val="24"/>
        </w:rPr>
        <w:t>275</w:t>
      </w:r>
      <w:r w:rsidR="00340345">
        <w:rPr>
          <w:rFonts w:ascii="Century Schoolbook" w:eastAsia="Times New Roman" w:hAnsi="Century Schoolbook"/>
          <w:color w:val="000000"/>
          <w:sz w:val="24"/>
          <w:szCs w:val="24"/>
        </w:rPr>
        <w:t>,</w:t>
      </w:r>
      <w:r w:rsidR="00340345" w:rsidRPr="00340345">
        <w:rPr>
          <w:rFonts w:ascii="Century Schoolbook" w:eastAsia="Times New Roman" w:hAnsi="Century Schoolbook"/>
          <w:color w:val="000000"/>
          <w:sz w:val="24"/>
          <w:szCs w:val="24"/>
        </w:rPr>
        <w:t>493/1</w:t>
      </w:r>
      <w:r w:rsidR="00340345">
        <w:rPr>
          <w:rFonts w:ascii="Century Schoolbook" w:eastAsia="Times New Roman" w:hAnsi="Century Schoolbook"/>
          <w:color w:val="000000"/>
          <w:sz w:val="24"/>
          <w:szCs w:val="24"/>
        </w:rPr>
        <w:t>,</w:t>
      </w:r>
      <w:r w:rsidR="00340345" w:rsidRPr="00340345">
        <w:rPr>
          <w:rFonts w:ascii="Century Schoolbook" w:eastAsia="Times New Roman" w:hAnsi="Century Schoolbook"/>
          <w:color w:val="000000"/>
          <w:sz w:val="24"/>
          <w:szCs w:val="24"/>
        </w:rPr>
        <w:t>838</w:t>
      </w:r>
      <w:r w:rsidR="00340345">
        <w:rPr>
          <w:rFonts w:ascii="Century Schoolbook" w:eastAsia="Times New Roman" w:hAnsi="Century Schoolbook"/>
          <w:color w:val="000000"/>
          <w:sz w:val="24"/>
          <w:szCs w:val="24"/>
        </w:rPr>
        <w:t>,</w:t>
      </w:r>
      <w:r w:rsidR="00340345" w:rsidRPr="00340345">
        <w:rPr>
          <w:rFonts w:ascii="Century Schoolbook" w:eastAsia="Times New Roman" w:hAnsi="Century Schoolbook"/>
          <w:color w:val="000000"/>
          <w:sz w:val="24"/>
          <w:szCs w:val="24"/>
        </w:rPr>
        <w:t>610</w:t>
      </w:r>
      <w:r w:rsidR="00340345">
        <w:rPr>
          <w:rFonts w:ascii="Century Schoolbook" w:eastAsia="Times New Roman" w:hAnsi="Century Schoolbook"/>
          <w:color w:val="000000"/>
          <w:sz w:val="24"/>
          <w:szCs w:val="24"/>
        </w:rPr>
        <w:t xml:space="preserve"> = 15%.  </w:t>
      </w:r>
      <w:r w:rsidR="00340345" w:rsidRPr="00EC4BEF">
        <w:rPr>
          <w:rFonts w:ascii="Century Schoolbook" w:eastAsia="Times New Roman" w:hAnsi="Century Schoolbook"/>
          <w:i/>
          <w:iCs/>
          <w:color w:val="000000"/>
          <w:sz w:val="24"/>
          <w:szCs w:val="24"/>
        </w:rPr>
        <w:t xml:space="preserve">If </w:t>
      </w:r>
      <w:r w:rsidR="00F6246A" w:rsidRPr="00EC4BEF">
        <w:rPr>
          <w:rFonts w:ascii="Century Schoolbook" w:eastAsia="Times New Roman" w:hAnsi="Century Schoolbook"/>
          <w:i/>
          <w:iCs/>
          <w:color w:val="000000"/>
          <w:sz w:val="24"/>
          <w:szCs w:val="24"/>
        </w:rPr>
        <w:t xml:space="preserve">one were to make the assumption that </w:t>
      </w:r>
      <w:r w:rsidR="00340345" w:rsidRPr="00EC4BEF">
        <w:rPr>
          <w:rFonts w:ascii="Century Schoolbook" w:eastAsia="Times New Roman" w:hAnsi="Century Schoolbook"/>
          <w:i/>
          <w:iCs/>
          <w:color w:val="000000"/>
          <w:sz w:val="24"/>
          <w:szCs w:val="24"/>
        </w:rPr>
        <w:t xml:space="preserve">hay’s fraction of agricultural value added </w:t>
      </w:r>
      <w:r w:rsidR="00EC4BEF" w:rsidRPr="00EC4BEF">
        <w:rPr>
          <w:rFonts w:ascii="Century Schoolbook" w:eastAsia="Times New Roman" w:hAnsi="Century Schoolbook"/>
          <w:i/>
          <w:iCs/>
          <w:color w:val="000000"/>
          <w:sz w:val="24"/>
          <w:szCs w:val="24"/>
        </w:rPr>
        <w:t>is the same as hay’s fraction of total sales</w:t>
      </w:r>
      <w:r w:rsidR="00EC4BEF">
        <w:rPr>
          <w:rFonts w:ascii="Century Schoolbook" w:eastAsia="Times New Roman" w:hAnsi="Century Schoolbook"/>
          <w:color w:val="000000"/>
          <w:sz w:val="24"/>
          <w:szCs w:val="24"/>
        </w:rPr>
        <w:t>, 15%</w:t>
      </w:r>
      <w:r w:rsidR="00340345">
        <w:rPr>
          <w:rFonts w:ascii="Century Schoolbook" w:eastAsia="Times New Roman" w:hAnsi="Century Schoolbook"/>
          <w:color w:val="000000"/>
          <w:sz w:val="24"/>
          <w:szCs w:val="24"/>
        </w:rPr>
        <w:t>, then hay’s proportion of state GDP would be 15% of 0.</w:t>
      </w:r>
      <w:r w:rsidR="0052089D">
        <w:rPr>
          <w:rFonts w:ascii="Century Schoolbook" w:eastAsia="Times New Roman" w:hAnsi="Century Schoolbook"/>
          <w:color w:val="000000"/>
          <w:sz w:val="24"/>
          <w:szCs w:val="24"/>
        </w:rPr>
        <w:t>3</w:t>
      </w:r>
      <w:r w:rsidR="00340345">
        <w:rPr>
          <w:rFonts w:ascii="Century Schoolbook" w:eastAsia="Times New Roman" w:hAnsi="Century Schoolbook"/>
          <w:color w:val="000000"/>
          <w:sz w:val="24"/>
          <w:szCs w:val="24"/>
        </w:rPr>
        <w:t>4%, which is 0.0</w:t>
      </w:r>
      <w:r w:rsidR="0052089D">
        <w:rPr>
          <w:rFonts w:ascii="Century Schoolbook" w:eastAsia="Times New Roman" w:hAnsi="Century Schoolbook"/>
          <w:color w:val="000000"/>
          <w:sz w:val="24"/>
          <w:szCs w:val="24"/>
        </w:rPr>
        <w:t>5</w:t>
      </w:r>
      <w:r w:rsidR="00340345">
        <w:rPr>
          <w:rFonts w:ascii="Century Schoolbook" w:eastAsia="Times New Roman" w:hAnsi="Century Schoolbook"/>
          <w:color w:val="000000"/>
          <w:sz w:val="24"/>
          <w:szCs w:val="24"/>
        </w:rPr>
        <w:t>%.</w:t>
      </w:r>
    </w:p>
    <w:p w14:paraId="412367A3" w14:textId="064BAA1E" w:rsidR="006661CC" w:rsidRDefault="006661CC" w:rsidP="00B15C02">
      <w:pPr>
        <w:rPr>
          <w:rFonts w:ascii="Century Schoolbook" w:eastAsia="Times New Roman" w:hAnsi="Century Schoolbook"/>
          <w:color w:val="000000"/>
          <w:sz w:val="24"/>
          <w:szCs w:val="24"/>
        </w:rPr>
      </w:pPr>
    </w:p>
    <w:p w14:paraId="1FC9E278" w14:textId="5DAE5468" w:rsidR="006661CC" w:rsidRDefault="006661CC"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A third way of estimating the share of hay in Utah’s GDP is to note that agriculture’s sales (revenues) were $1,838,610,000 from the 2017 Census of </w:t>
      </w:r>
      <w:r>
        <w:rPr>
          <w:rFonts w:ascii="Century Schoolbook" w:eastAsia="Times New Roman" w:hAnsi="Century Schoolbook"/>
          <w:color w:val="000000"/>
          <w:sz w:val="24"/>
          <w:szCs w:val="24"/>
        </w:rPr>
        <w:lastRenderedPageBreak/>
        <w:t xml:space="preserve">Agriculture.  Agriculture’s contribution to Utah GDP </w:t>
      </w:r>
      <w:r w:rsidR="00C42CD9">
        <w:rPr>
          <w:rFonts w:ascii="Century Schoolbook" w:eastAsia="Times New Roman" w:hAnsi="Century Schoolbook"/>
          <w:color w:val="000000"/>
          <w:sz w:val="24"/>
          <w:szCs w:val="24"/>
        </w:rPr>
        <w:t xml:space="preserve">(value added) </w:t>
      </w:r>
      <w:r>
        <w:rPr>
          <w:rFonts w:ascii="Century Schoolbook" w:eastAsia="Times New Roman" w:hAnsi="Century Schoolbook"/>
          <w:color w:val="000000"/>
          <w:sz w:val="24"/>
          <w:szCs w:val="24"/>
        </w:rPr>
        <w:t>in 2017 was $762,900,000:</w:t>
      </w:r>
      <w:r>
        <w:rPr>
          <w:rStyle w:val="FootnoteReference"/>
          <w:rFonts w:ascii="Century Schoolbook" w:eastAsia="Times New Roman" w:hAnsi="Century Schoolbook"/>
          <w:color w:val="000000"/>
          <w:sz w:val="24"/>
          <w:szCs w:val="24"/>
        </w:rPr>
        <w:footnoteReference w:id="4"/>
      </w:r>
    </w:p>
    <w:p w14:paraId="5CEBD343" w14:textId="77777777" w:rsidR="006661CC" w:rsidRDefault="006661CC" w:rsidP="00B15C02">
      <w:pPr>
        <w:rPr>
          <w:rFonts w:ascii="Century Schoolbook" w:eastAsia="Times New Roman" w:hAnsi="Century Schoolbook"/>
          <w:color w:val="000000"/>
          <w:sz w:val="24"/>
          <w:szCs w:val="24"/>
        </w:rPr>
      </w:pPr>
    </w:p>
    <w:p w14:paraId="54520358" w14:textId="25E49BE2" w:rsidR="006661CC" w:rsidRDefault="006661CC" w:rsidP="006661CC">
      <w:pPr>
        <w:jc w:val="center"/>
        <w:rPr>
          <w:rFonts w:ascii="Century Schoolbook" w:eastAsia="Times New Roman" w:hAnsi="Century Schoolbook"/>
          <w:color w:val="000000"/>
          <w:sz w:val="24"/>
          <w:szCs w:val="24"/>
        </w:rPr>
      </w:pPr>
      <w:r>
        <w:rPr>
          <w:noProof/>
        </w:rPr>
        <w:drawing>
          <wp:inline distT="0" distB="0" distL="0" distR="0" wp14:anchorId="347C23B1" wp14:editId="60EE9E93">
            <wp:extent cx="5400675" cy="192139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4595" cy="1926346"/>
                    </a:xfrm>
                    <a:prstGeom prst="rect">
                      <a:avLst/>
                    </a:prstGeom>
                  </pic:spPr>
                </pic:pic>
              </a:graphicData>
            </a:graphic>
          </wp:inline>
        </w:drawing>
      </w:r>
    </w:p>
    <w:p w14:paraId="58794F5C" w14:textId="77777777" w:rsidR="006661CC" w:rsidRDefault="006661CC" w:rsidP="00B15C02">
      <w:pPr>
        <w:rPr>
          <w:rFonts w:ascii="Century Schoolbook" w:eastAsia="Times New Roman" w:hAnsi="Century Schoolbook"/>
          <w:color w:val="000000"/>
          <w:sz w:val="24"/>
          <w:szCs w:val="24"/>
        </w:rPr>
      </w:pPr>
    </w:p>
    <w:p w14:paraId="4E3D006C" w14:textId="3D8BB115" w:rsidR="006661CC" w:rsidRDefault="006661CC"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Therefore</w:t>
      </w:r>
      <w:r w:rsidR="00C42CD9">
        <w:rPr>
          <w:rFonts w:ascii="Century Schoolbook" w:eastAsia="Times New Roman" w:hAnsi="Century Schoolbook"/>
          <w:color w:val="000000"/>
          <w:sz w:val="24"/>
          <w:szCs w:val="24"/>
        </w:rPr>
        <w:t xml:space="preserve"> agriculture’s ratio of value added to revenue was 762,900/1,838,610 = 41.5%.  </w:t>
      </w:r>
      <w:r w:rsidR="00C42CD9" w:rsidRPr="00EC4BEF">
        <w:rPr>
          <w:rFonts w:ascii="Century Schoolbook" w:eastAsia="Times New Roman" w:hAnsi="Century Schoolbook"/>
          <w:i/>
          <w:iCs/>
          <w:color w:val="000000"/>
          <w:sz w:val="24"/>
          <w:szCs w:val="24"/>
        </w:rPr>
        <w:t xml:space="preserve">If we make the assumption that hay’s ratio of value added to revenue was </w:t>
      </w:r>
      <w:r w:rsidR="00EC4BEF" w:rsidRPr="00EC4BEF">
        <w:rPr>
          <w:rFonts w:ascii="Century Schoolbook" w:eastAsia="Times New Roman" w:hAnsi="Century Schoolbook"/>
          <w:i/>
          <w:iCs/>
          <w:color w:val="000000"/>
          <w:sz w:val="24"/>
          <w:szCs w:val="24"/>
        </w:rPr>
        <w:t>the same as agriculture’s ratio of valued added to revenue</w:t>
      </w:r>
      <w:r w:rsidR="00EC4BEF">
        <w:rPr>
          <w:rFonts w:ascii="Century Schoolbook" w:eastAsia="Times New Roman" w:hAnsi="Century Schoolbook"/>
          <w:color w:val="000000"/>
          <w:sz w:val="24"/>
          <w:szCs w:val="24"/>
        </w:rPr>
        <w:t xml:space="preserve">, </w:t>
      </w:r>
      <w:r w:rsidR="00C42CD9">
        <w:rPr>
          <w:rFonts w:ascii="Century Schoolbook" w:eastAsia="Times New Roman" w:hAnsi="Century Schoolbook"/>
          <w:color w:val="000000"/>
          <w:sz w:val="24"/>
          <w:szCs w:val="24"/>
        </w:rPr>
        <w:t>41.5%, then hay’s value added would be that percentage of Observation 3’s $440 million, which is $183 million.  As a fraction of Utah’s 2017 GDP of $168,649.9 million, this would be 0.0011, or 0.11%.</w:t>
      </w:r>
    </w:p>
    <w:p w14:paraId="2B8AE74D" w14:textId="0AD83231" w:rsidR="00F6246A" w:rsidRDefault="00F6246A" w:rsidP="00B15C02">
      <w:pPr>
        <w:rPr>
          <w:rFonts w:ascii="Century Schoolbook" w:eastAsia="Times New Roman" w:hAnsi="Century Schoolbook"/>
          <w:color w:val="000000"/>
          <w:sz w:val="24"/>
          <w:szCs w:val="24"/>
        </w:rPr>
      </w:pPr>
    </w:p>
    <w:p w14:paraId="230A44A4" w14:textId="228F82AC" w:rsidR="00F6246A" w:rsidRDefault="00C42CD9"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 first</w:t>
      </w:r>
      <w:r w:rsidR="00F6246A">
        <w:rPr>
          <w:rFonts w:ascii="Century Schoolbook" w:eastAsia="Times New Roman" w:hAnsi="Century Schoolbook"/>
          <w:color w:val="000000"/>
          <w:sz w:val="24"/>
          <w:szCs w:val="24"/>
        </w:rPr>
        <w:t xml:space="preserve"> method resulted in hay’s proportion of Utah’s GDP to be 0.125% – 0.23%, most likely near the lower end of that range.  The </w:t>
      </w:r>
      <w:r>
        <w:rPr>
          <w:rFonts w:ascii="Century Schoolbook" w:eastAsia="Times New Roman" w:hAnsi="Century Schoolbook"/>
          <w:color w:val="000000"/>
          <w:sz w:val="24"/>
          <w:szCs w:val="24"/>
        </w:rPr>
        <w:t>second</w:t>
      </w:r>
      <w:r w:rsidR="00F6246A">
        <w:rPr>
          <w:rFonts w:ascii="Century Schoolbook" w:eastAsia="Times New Roman" w:hAnsi="Century Schoolbook"/>
          <w:color w:val="000000"/>
          <w:sz w:val="24"/>
          <w:szCs w:val="24"/>
        </w:rPr>
        <w:t xml:space="preserve"> resulted in 0.0</w:t>
      </w:r>
      <w:r w:rsidR="0052089D">
        <w:rPr>
          <w:rFonts w:ascii="Century Schoolbook" w:eastAsia="Times New Roman" w:hAnsi="Century Schoolbook"/>
          <w:color w:val="000000"/>
          <w:sz w:val="24"/>
          <w:szCs w:val="24"/>
        </w:rPr>
        <w:t>5</w:t>
      </w:r>
      <w:r w:rsidR="00F6246A">
        <w:rPr>
          <w:rFonts w:ascii="Century Schoolbook" w:eastAsia="Times New Roman" w:hAnsi="Century Schoolbook"/>
          <w:color w:val="000000"/>
          <w:sz w:val="24"/>
          <w:szCs w:val="24"/>
        </w:rPr>
        <w:t xml:space="preserve">%.  </w:t>
      </w:r>
      <w:r>
        <w:rPr>
          <w:rFonts w:ascii="Century Schoolbook" w:eastAsia="Times New Roman" w:hAnsi="Century Schoolbook"/>
          <w:color w:val="000000"/>
          <w:sz w:val="24"/>
          <w:szCs w:val="24"/>
        </w:rPr>
        <w:t>The third resulted in 0.11%.  All these</w:t>
      </w:r>
      <w:r w:rsidR="00F6246A">
        <w:rPr>
          <w:rFonts w:ascii="Century Schoolbook" w:eastAsia="Times New Roman" w:hAnsi="Century Schoolbook"/>
          <w:color w:val="000000"/>
          <w:sz w:val="24"/>
          <w:szCs w:val="24"/>
        </w:rPr>
        <w:t xml:space="preserve"> methods rely on making assumptions</w:t>
      </w:r>
      <w:r w:rsidR="00EC4BEF">
        <w:rPr>
          <w:rFonts w:ascii="Century Schoolbook" w:eastAsia="Times New Roman" w:hAnsi="Century Schoolbook"/>
          <w:color w:val="000000"/>
          <w:sz w:val="24"/>
          <w:szCs w:val="24"/>
        </w:rPr>
        <w:t xml:space="preserve"> whose validity we cannot test—otherwise we would not have had to make the assumptions—but</w:t>
      </w:r>
      <w:r w:rsidR="00F6246A">
        <w:rPr>
          <w:rFonts w:ascii="Century Schoolbook" w:eastAsia="Times New Roman" w:hAnsi="Century Schoolbook"/>
          <w:color w:val="000000"/>
          <w:sz w:val="24"/>
          <w:szCs w:val="24"/>
        </w:rPr>
        <w:t xml:space="preserve"> </w:t>
      </w:r>
      <w:r w:rsidR="0052089D">
        <w:rPr>
          <w:rFonts w:ascii="Century Schoolbook" w:eastAsia="Times New Roman" w:hAnsi="Century Schoolbook"/>
          <w:color w:val="000000"/>
          <w:sz w:val="24"/>
          <w:szCs w:val="24"/>
        </w:rPr>
        <w:t xml:space="preserve">we know for sure that </w:t>
      </w:r>
      <w:r w:rsidR="00F6246A">
        <w:rPr>
          <w:rFonts w:ascii="Century Schoolbook" w:eastAsia="Times New Roman" w:hAnsi="Century Schoolbook"/>
          <w:color w:val="000000"/>
          <w:sz w:val="24"/>
          <w:szCs w:val="24"/>
        </w:rPr>
        <w:t>the figure cannot exceed 0.23%</w:t>
      </w:r>
      <w:r w:rsidR="00B000A9">
        <w:rPr>
          <w:rFonts w:ascii="Century Schoolbook" w:eastAsia="Times New Roman" w:hAnsi="Century Schoolbook"/>
          <w:color w:val="000000"/>
          <w:sz w:val="24"/>
          <w:szCs w:val="24"/>
        </w:rPr>
        <w:t>, because that is based on total revenue, and value added must be less than total revenue.</w:t>
      </w:r>
      <w:r w:rsidR="00F27C85">
        <w:rPr>
          <w:rFonts w:ascii="Century Schoolbook" w:eastAsia="Times New Roman" w:hAnsi="Century Schoolbook"/>
          <w:color w:val="000000"/>
          <w:sz w:val="24"/>
          <w:szCs w:val="24"/>
        </w:rPr>
        <w:t xml:space="preserve">  For the rest of this paper, I will use 0.2% as hay’s proportion of Utah’s GDP, although the actual figure is likely less.</w:t>
      </w:r>
    </w:p>
    <w:p w14:paraId="38BE10D9" w14:textId="6E993663" w:rsidR="00F27C85" w:rsidRDefault="00F27C85" w:rsidP="00B15C02">
      <w:pPr>
        <w:rPr>
          <w:rFonts w:ascii="Century Schoolbook" w:eastAsia="Times New Roman" w:hAnsi="Century Schoolbook"/>
          <w:color w:val="000000"/>
          <w:sz w:val="24"/>
          <w:szCs w:val="24"/>
        </w:rPr>
      </w:pPr>
    </w:p>
    <w:p w14:paraId="06C860D7" w14:textId="5E500AF9" w:rsidR="00F27C85" w:rsidRDefault="00F27C85"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Using 68% of Utah’s water to generate 0.2% of its GDP raises concerns </w:t>
      </w:r>
      <w:r w:rsidR="000F1D71">
        <w:rPr>
          <w:rFonts w:ascii="Century Schoolbook" w:eastAsia="Times New Roman" w:hAnsi="Century Schoolbook"/>
          <w:color w:val="000000"/>
          <w:sz w:val="24"/>
          <w:szCs w:val="24"/>
        </w:rPr>
        <w:t xml:space="preserve">to which </w:t>
      </w:r>
      <w:r>
        <w:rPr>
          <w:rFonts w:ascii="Century Schoolbook" w:eastAsia="Times New Roman" w:hAnsi="Century Schoolbook"/>
          <w:color w:val="000000"/>
          <w:sz w:val="24"/>
          <w:szCs w:val="24"/>
        </w:rPr>
        <w:t>we will return.</w:t>
      </w:r>
    </w:p>
    <w:p w14:paraId="05F99D6E" w14:textId="41D4BBF6" w:rsidR="00962E8A" w:rsidRDefault="00962E8A" w:rsidP="00B15C02">
      <w:pPr>
        <w:rPr>
          <w:rFonts w:ascii="Century Schoolbook" w:eastAsia="Times New Roman" w:hAnsi="Century Schoolbook"/>
          <w:color w:val="000000"/>
          <w:sz w:val="24"/>
          <w:szCs w:val="24"/>
        </w:rPr>
      </w:pPr>
    </w:p>
    <w:p w14:paraId="193B96C6" w14:textId="1078AC50" w:rsidR="003959F3" w:rsidRPr="003959F3" w:rsidRDefault="003959F3" w:rsidP="00B15C02">
      <w:pPr>
        <w:rPr>
          <w:rFonts w:ascii="Century Schoolbook" w:eastAsia="Times New Roman" w:hAnsi="Century Schoolbook"/>
          <w:b/>
          <w:bCs/>
          <w:color w:val="000000"/>
          <w:sz w:val="24"/>
          <w:szCs w:val="24"/>
        </w:rPr>
      </w:pPr>
      <w:r w:rsidRPr="003959F3">
        <w:rPr>
          <w:rFonts w:ascii="Century Schoolbook" w:eastAsia="Times New Roman" w:hAnsi="Century Schoolbook"/>
          <w:b/>
          <w:bCs/>
          <w:color w:val="000000"/>
          <w:sz w:val="24"/>
          <w:szCs w:val="24"/>
        </w:rPr>
        <w:t>Observation 7:</w:t>
      </w:r>
      <w:r w:rsidR="00A4509A">
        <w:rPr>
          <w:rFonts w:ascii="Century Schoolbook" w:eastAsia="Times New Roman" w:hAnsi="Century Schoolbook"/>
          <w:b/>
          <w:bCs/>
          <w:color w:val="000000"/>
          <w:sz w:val="24"/>
          <w:szCs w:val="24"/>
        </w:rPr>
        <w:t xml:space="preserve"> </w:t>
      </w:r>
      <w:r w:rsidRPr="003959F3">
        <w:rPr>
          <w:rFonts w:ascii="Century Schoolbook" w:eastAsia="Times New Roman" w:hAnsi="Century Schoolbook"/>
          <w:b/>
          <w:bCs/>
          <w:color w:val="000000"/>
          <w:sz w:val="24"/>
          <w:szCs w:val="24"/>
        </w:rPr>
        <w:t xml:space="preserve">4.5% of Utah’s water is </w:t>
      </w:r>
      <w:r w:rsidR="003B0184">
        <w:rPr>
          <w:rFonts w:ascii="Century Schoolbook" w:eastAsia="Times New Roman" w:hAnsi="Century Schoolbook"/>
          <w:b/>
          <w:bCs/>
          <w:color w:val="000000"/>
          <w:sz w:val="24"/>
          <w:szCs w:val="24"/>
        </w:rPr>
        <w:t xml:space="preserve">diverted for </w:t>
      </w:r>
      <w:r w:rsidRPr="003959F3">
        <w:rPr>
          <w:rFonts w:ascii="Century Schoolbook" w:eastAsia="Times New Roman" w:hAnsi="Century Schoolbook"/>
          <w:b/>
          <w:bCs/>
          <w:color w:val="000000"/>
          <w:sz w:val="24"/>
          <w:szCs w:val="24"/>
        </w:rPr>
        <w:t>indoor residential</w:t>
      </w:r>
      <w:r w:rsidR="003B0184">
        <w:rPr>
          <w:rFonts w:ascii="Century Schoolbook" w:eastAsia="Times New Roman" w:hAnsi="Century Schoolbook"/>
          <w:b/>
          <w:bCs/>
          <w:color w:val="000000"/>
          <w:sz w:val="24"/>
          <w:szCs w:val="24"/>
        </w:rPr>
        <w:t xml:space="preserve"> uses</w:t>
      </w:r>
      <w:r w:rsidRPr="003959F3">
        <w:rPr>
          <w:rFonts w:ascii="Century Schoolbook" w:eastAsia="Times New Roman" w:hAnsi="Century Schoolbook"/>
          <w:b/>
          <w:bCs/>
          <w:color w:val="000000"/>
          <w:sz w:val="24"/>
          <w:szCs w:val="24"/>
        </w:rPr>
        <w:t>, 8.3% is</w:t>
      </w:r>
      <w:r w:rsidR="003B0184">
        <w:rPr>
          <w:rFonts w:ascii="Century Schoolbook" w:eastAsia="Times New Roman" w:hAnsi="Century Schoolbook"/>
          <w:b/>
          <w:bCs/>
          <w:color w:val="000000"/>
          <w:sz w:val="24"/>
          <w:szCs w:val="24"/>
        </w:rPr>
        <w:t xml:space="preserve"> diverted for</w:t>
      </w:r>
      <w:r w:rsidRPr="003959F3">
        <w:rPr>
          <w:rFonts w:ascii="Century Schoolbook" w:eastAsia="Times New Roman" w:hAnsi="Century Schoolbook"/>
          <w:b/>
          <w:bCs/>
          <w:color w:val="000000"/>
          <w:sz w:val="24"/>
          <w:szCs w:val="24"/>
        </w:rPr>
        <w:t xml:space="preserve"> outdoor residential</w:t>
      </w:r>
      <w:r w:rsidR="003B0184">
        <w:rPr>
          <w:rFonts w:ascii="Century Schoolbook" w:eastAsia="Times New Roman" w:hAnsi="Century Schoolbook"/>
          <w:b/>
          <w:bCs/>
          <w:color w:val="000000"/>
          <w:sz w:val="24"/>
          <w:szCs w:val="24"/>
        </w:rPr>
        <w:t xml:space="preserve"> uses</w:t>
      </w:r>
      <w:r w:rsidRPr="003959F3">
        <w:rPr>
          <w:rFonts w:ascii="Century Schoolbook" w:eastAsia="Times New Roman" w:hAnsi="Century Schoolbook"/>
          <w:b/>
          <w:bCs/>
          <w:color w:val="000000"/>
          <w:sz w:val="24"/>
          <w:szCs w:val="24"/>
        </w:rPr>
        <w:t xml:space="preserve">, 2.4% is </w:t>
      </w:r>
      <w:r w:rsidR="003B0184">
        <w:rPr>
          <w:rFonts w:ascii="Century Schoolbook" w:eastAsia="Times New Roman" w:hAnsi="Century Schoolbook"/>
          <w:b/>
          <w:bCs/>
          <w:color w:val="000000"/>
          <w:sz w:val="24"/>
          <w:szCs w:val="24"/>
        </w:rPr>
        <w:t xml:space="preserve">diverted for </w:t>
      </w:r>
      <w:r w:rsidRPr="003959F3">
        <w:rPr>
          <w:rFonts w:ascii="Century Schoolbook" w:eastAsia="Times New Roman" w:hAnsi="Century Schoolbook"/>
          <w:b/>
          <w:bCs/>
          <w:color w:val="000000"/>
          <w:sz w:val="24"/>
          <w:szCs w:val="24"/>
        </w:rPr>
        <w:t>commercial</w:t>
      </w:r>
      <w:r w:rsidR="003B0184">
        <w:rPr>
          <w:rFonts w:ascii="Century Schoolbook" w:eastAsia="Times New Roman" w:hAnsi="Century Schoolbook"/>
          <w:b/>
          <w:bCs/>
          <w:color w:val="000000"/>
          <w:sz w:val="24"/>
          <w:szCs w:val="24"/>
        </w:rPr>
        <w:t xml:space="preserve"> uses</w:t>
      </w:r>
      <w:r w:rsidRPr="003959F3">
        <w:rPr>
          <w:rFonts w:ascii="Century Schoolbook" w:eastAsia="Times New Roman" w:hAnsi="Century Schoolbook"/>
          <w:b/>
          <w:bCs/>
          <w:color w:val="000000"/>
          <w:sz w:val="24"/>
          <w:szCs w:val="24"/>
        </w:rPr>
        <w:t xml:space="preserve">, 2.1% is </w:t>
      </w:r>
      <w:r w:rsidR="003B0184">
        <w:rPr>
          <w:rFonts w:ascii="Century Schoolbook" w:eastAsia="Times New Roman" w:hAnsi="Century Schoolbook"/>
          <w:b/>
          <w:bCs/>
          <w:color w:val="000000"/>
          <w:sz w:val="24"/>
          <w:szCs w:val="24"/>
        </w:rPr>
        <w:t xml:space="preserve">diverted for </w:t>
      </w:r>
      <w:r w:rsidRPr="003959F3">
        <w:rPr>
          <w:rFonts w:ascii="Century Schoolbook" w:eastAsia="Times New Roman" w:hAnsi="Century Schoolbook"/>
          <w:b/>
          <w:bCs/>
          <w:color w:val="000000"/>
          <w:sz w:val="24"/>
          <w:szCs w:val="24"/>
        </w:rPr>
        <w:t>institutional</w:t>
      </w:r>
      <w:r w:rsidR="003B0184">
        <w:rPr>
          <w:rFonts w:ascii="Century Schoolbook" w:eastAsia="Times New Roman" w:hAnsi="Century Schoolbook"/>
          <w:b/>
          <w:bCs/>
          <w:color w:val="000000"/>
          <w:sz w:val="24"/>
          <w:szCs w:val="24"/>
        </w:rPr>
        <w:t xml:space="preserve"> uses</w:t>
      </w:r>
      <w:r w:rsidRPr="003959F3">
        <w:rPr>
          <w:rFonts w:ascii="Century Schoolbook" w:eastAsia="Times New Roman" w:hAnsi="Century Schoolbook"/>
          <w:b/>
          <w:bCs/>
          <w:color w:val="000000"/>
          <w:sz w:val="24"/>
          <w:szCs w:val="24"/>
        </w:rPr>
        <w:t xml:space="preserve">, and 0.7% is </w:t>
      </w:r>
      <w:r w:rsidR="003B0184">
        <w:rPr>
          <w:rFonts w:ascii="Century Schoolbook" w:eastAsia="Times New Roman" w:hAnsi="Century Schoolbook"/>
          <w:b/>
          <w:bCs/>
          <w:color w:val="000000"/>
          <w:sz w:val="24"/>
          <w:szCs w:val="24"/>
        </w:rPr>
        <w:t xml:space="preserve">diverted for </w:t>
      </w:r>
      <w:r w:rsidRPr="003959F3">
        <w:rPr>
          <w:rFonts w:ascii="Century Schoolbook" w:eastAsia="Times New Roman" w:hAnsi="Century Schoolbook"/>
          <w:b/>
          <w:bCs/>
          <w:color w:val="000000"/>
          <w:sz w:val="24"/>
          <w:szCs w:val="24"/>
        </w:rPr>
        <w:t>industrial</w:t>
      </w:r>
      <w:r w:rsidR="003B0184">
        <w:rPr>
          <w:rFonts w:ascii="Century Schoolbook" w:eastAsia="Times New Roman" w:hAnsi="Century Schoolbook"/>
          <w:b/>
          <w:bCs/>
          <w:color w:val="000000"/>
          <w:sz w:val="24"/>
          <w:szCs w:val="24"/>
        </w:rPr>
        <w:t xml:space="preserve"> uses</w:t>
      </w:r>
      <w:r w:rsidRPr="003959F3">
        <w:rPr>
          <w:rFonts w:ascii="Century Schoolbook" w:eastAsia="Times New Roman" w:hAnsi="Century Schoolbook"/>
          <w:b/>
          <w:bCs/>
          <w:color w:val="000000"/>
          <w:sz w:val="24"/>
          <w:szCs w:val="24"/>
        </w:rPr>
        <w:t>.</w:t>
      </w:r>
      <w:r w:rsidR="00A4509A">
        <w:rPr>
          <w:rFonts w:ascii="Century Schoolbook" w:eastAsia="Times New Roman" w:hAnsi="Century Schoolbook"/>
          <w:b/>
          <w:bCs/>
          <w:color w:val="000000"/>
          <w:sz w:val="24"/>
          <w:szCs w:val="24"/>
        </w:rPr>
        <w:t xml:space="preserve">  (This observation is non-agricultural.)</w:t>
      </w:r>
    </w:p>
    <w:p w14:paraId="01F5C5D2" w14:textId="4CB2C275" w:rsidR="003959F3" w:rsidRDefault="003959F3" w:rsidP="00B15C02">
      <w:pPr>
        <w:rPr>
          <w:rFonts w:ascii="Century Schoolbook" w:eastAsia="Times New Roman" w:hAnsi="Century Schoolbook"/>
          <w:color w:val="000000"/>
          <w:sz w:val="24"/>
          <w:szCs w:val="24"/>
        </w:rPr>
      </w:pPr>
    </w:p>
    <w:p w14:paraId="00DAF30D" w14:textId="6D56406F" w:rsidR="003959F3" w:rsidRDefault="00355DE5"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lastRenderedPageBreak/>
        <w:t>We use the two sources given in Observation 1.</w:t>
      </w:r>
      <w:r w:rsidR="00B04E97">
        <w:rPr>
          <w:rFonts w:ascii="Century Schoolbook" w:eastAsia="Times New Roman" w:hAnsi="Century Schoolbook"/>
          <w:color w:val="000000"/>
          <w:sz w:val="24"/>
          <w:szCs w:val="24"/>
        </w:rPr>
        <w:t xml:space="preserve">  From page 7 of the 2010 report,</w:t>
      </w:r>
      <w:r w:rsidR="00E92F1E">
        <w:rPr>
          <w:rFonts w:ascii="Century Schoolbook" w:eastAsia="Times New Roman" w:hAnsi="Century Schoolbook"/>
          <w:color w:val="000000"/>
          <w:sz w:val="24"/>
          <w:szCs w:val="24"/>
        </w:rPr>
        <w:t xml:space="preserve"> we obtain the amount and types of non-agricultural water </w:t>
      </w:r>
      <w:r w:rsidR="00C35B92">
        <w:rPr>
          <w:rFonts w:ascii="Century Schoolbook" w:eastAsia="Times New Roman" w:hAnsi="Century Schoolbook"/>
          <w:color w:val="000000"/>
          <w:sz w:val="24"/>
          <w:szCs w:val="24"/>
        </w:rPr>
        <w:t>diversions</w:t>
      </w:r>
      <w:r w:rsidR="00E92F1E">
        <w:rPr>
          <w:rFonts w:ascii="Century Schoolbook" w:eastAsia="Times New Roman" w:hAnsi="Century Schoolbook"/>
          <w:color w:val="000000"/>
          <w:sz w:val="24"/>
          <w:szCs w:val="24"/>
        </w:rPr>
        <w:t>:</w:t>
      </w:r>
    </w:p>
    <w:p w14:paraId="1D9AC6A8" w14:textId="7163C258" w:rsidR="0061055A" w:rsidRDefault="0061055A" w:rsidP="00B04E97">
      <w:pPr>
        <w:jc w:val="center"/>
        <w:rPr>
          <w:rFonts w:ascii="Century Schoolbook" w:eastAsia="Times New Roman" w:hAnsi="Century Schoolbook"/>
          <w:color w:val="000000"/>
          <w:sz w:val="24"/>
          <w:szCs w:val="24"/>
        </w:rPr>
      </w:pPr>
      <w:r>
        <w:rPr>
          <w:noProof/>
        </w:rPr>
        <w:drawing>
          <wp:inline distT="0" distB="0" distL="0" distR="0" wp14:anchorId="402488A4" wp14:editId="74C3BD2E">
            <wp:extent cx="4736592" cy="20391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6592" cy="2039112"/>
                    </a:xfrm>
                    <a:prstGeom prst="rect">
                      <a:avLst/>
                    </a:prstGeom>
                  </pic:spPr>
                </pic:pic>
              </a:graphicData>
            </a:graphic>
          </wp:inline>
        </w:drawing>
      </w:r>
    </w:p>
    <w:p w14:paraId="1B23AA66" w14:textId="32B34170" w:rsidR="00B04E97" w:rsidRDefault="00E92F1E"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This </w:t>
      </w:r>
      <w:r w:rsidR="00B04E97">
        <w:rPr>
          <w:rFonts w:ascii="Century Schoolbook" w:eastAsia="Times New Roman" w:hAnsi="Century Schoolbook"/>
          <w:color w:val="000000"/>
          <w:sz w:val="24"/>
          <w:szCs w:val="24"/>
        </w:rPr>
        <w:t>agrees with the numbers on page 4 of the 2019 Utah Foundation report, shown here:</w:t>
      </w:r>
    </w:p>
    <w:p w14:paraId="023F10C5" w14:textId="525703A4" w:rsidR="00B04E97" w:rsidRDefault="00B04E97" w:rsidP="00B04E97">
      <w:pPr>
        <w:jc w:val="center"/>
        <w:rPr>
          <w:rFonts w:ascii="Century Schoolbook" w:eastAsia="Times New Roman" w:hAnsi="Century Schoolbook"/>
          <w:color w:val="000000"/>
          <w:sz w:val="24"/>
          <w:szCs w:val="24"/>
        </w:rPr>
      </w:pPr>
      <w:r>
        <w:rPr>
          <w:noProof/>
        </w:rPr>
        <w:lastRenderedPageBreak/>
        <w:drawing>
          <wp:inline distT="0" distB="0" distL="0" distR="0" wp14:anchorId="3D386CC6" wp14:editId="764612BB">
            <wp:extent cx="4334256" cy="5897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34256" cy="5897880"/>
                    </a:xfrm>
                    <a:prstGeom prst="rect">
                      <a:avLst/>
                    </a:prstGeom>
                  </pic:spPr>
                </pic:pic>
              </a:graphicData>
            </a:graphic>
          </wp:inline>
        </w:drawing>
      </w:r>
    </w:p>
    <w:p w14:paraId="6F338072" w14:textId="77777777" w:rsidR="00E92F1E" w:rsidRDefault="00E92F1E" w:rsidP="00B04E97">
      <w:pPr>
        <w:jc w:val="center"/>
        <w:rPr>
          <w:rFonts w:ascii="Century Schoolbook" w:eastAsia="Times New Roman" w:hAnsi="Century Schoolbook"/>
          <w:color w:val="000000"/>
          <w:sz w:val="24"/>
          <w:szCs w:val="24"/>
        </w:rPr>
      </w:pPr>
    </w:p>
    <w:p w14:paraId="00C9F5B1" w14:textId="25D37566" w:rsidR="00B04E97" w:rsidRDefault="00E92F1E"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Those numbers form Column E of this spreadsheet:</w:t>
      </w:r>
    </w:p>
    <w:p w14:paraId="3C4B97C2" w14:textId="77777777" w:rsidR="00E92F1E" w:rsidRDefault="00E92F1E" w:rsidP="00B15C02">
      <w:pPr>
        <w:rPr>
          <w:rFonts w:ascii="Century Schoolbook" w:eastAsia="Times New Roman" w:hAnsi="Century Schoolbook"/>
          <w:color w:val="000000"/>
          <w:sz w:val="24"/>
          <w:szCs w:val="24"/>
        </w:rPr>
      </w:pPr>
    </w:p>
    <w:p w14:paraId="7106B549" w14:textId="3B09AED1" w:rsidR="00E92F1E" w:rsidRDefault="00E92F1E" w:rsidP="00E92F1E">
      <w:pPr>
        <w:jc w:val="center"/>
        <w:rPr>
          <w:rFonts w:ascii="Century Schoolbook" w:eastAsia="Times New Roman" w:hAnsi="Century Schoolbook"/>
          <w:color w:val="000000"/>
          <w:sz w:val="24"/>
          <w:szCs w:val="24"/>
        </w:rPr>
      </w:pPr>
      <w:r>
        <w:rPr>
          <w:noProof/>
        </w:rPr>
        <w:drawing>
          <wp:inline distT="0" distB="0" distL="0" distR="0" wp14:anchorId="4BECE543" wp14:editId="67FDEAB7">
            <wp:extent cx="594360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33500"/>
                    </a:xfrm>
                    <a:prstGeom prst="rect">
                      <a:avLst/>
                    </a:prstGeom>
                  </pic:spPr>
                </pic:pic>
              </a:graphicData>
            </a:graphic>
          </wp:inline>
        </w:drawing>
      </w:r>
    </w:p>
    <w:p w14:paraId="7D844A62" w14:textId="77777777" w:rsidR="00E92F1E" w:rsidRDefault="00E92F1E" w:rsidP="00E92F1E">
      <w:pPr>
        <w:jc w:val="center"/>
        <w:rPr>
          <w:rFonts w:ascii="Century Schoolbook" w:eastAsia="Times New Roman" w:hAnsi="Century Schoolbook"/>
          <w:color w:val="000000"/>
          <w:sz w:val="24"/>
          <w:szCs w:val="24"/>
        </w:rPr>
      </w:pPr>
    </w:p>
    <w:p w14:paraId="29CF2ED4" w14:textId="060082CD" w:rsidR="00E92F1E" w:rsidRDefault="00E92F1E"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lastRenderedPageBreak/>
        <w:t>Column F forms the percentages which each non-agricultural sector used of non-agricultural water.  From Observation 1, non-agricultural water forms 18% of total diversions.  Column G</w:t>
      </w:r>
      <w:r w:rsidR="00552D6E">
        <w:rPr>
          <w:rFonts w:ascii="Century Schoolbook" w:eastAsia="Times New Roman" w:hAnsi="Century Schoolbook"/>
          <w:color w:val="000000"/>
          <w:sz w:val="24"/>
          <w:szCs w:val="24"/>
        </w:rPr>
        <w:t xml:space="preserve"> multiplies Column F by 18% to get the percent of total diversions represented by each of Column D’s sectors.</w:t>
      </w:r>
      <w:r w:rsidR="007D4636">
        <w:rPr>
          <w:rFonts w:ascii="Century Schoolbook" w:eastAsia="Times New Roman" w:hAnsi="Century Schoolbook"/>
          <w:color w:val="000000"/>
          <w:sz w:val="24"/>
          <w:szCs w:val="24"/>
        </w:rPr>
        <w:t xml:space="preserve">  This gives the conclusions for the commercial, institutional, and industrial sectors, and it gives 12.8% for the residential sector in total.</w:t>
      </w:r>
    </w:p>
    <w:p w14:paraId="548D2472" w14:textId="45BC06C6" w:rsidR="00BB6C07" w:rsidRDefault="00BB6C07" w:rsidP="00B15C02">
      <w:pPr>
        <w:rPr>
          <w:rFonts w:ascii="Century Schoolbook" w:eastAsia="Times New Roman" w:hAnsi="Century Schoolbook"/>
          <w:color w:val="000000"/>
          <w:sz w:val="24"/>
          <w:szCs w:val="24"/>
        </w:rPr>
      </w:pPr>
    </w:p>
    <w:p w14:paraId="595CC035" w14:textId="2941B4EC" w:rsidR="00BB6C07" w:rsidRDefault="00BB6C07"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Next, in the 2010 report we see that about 65% of Utah’s residential water </w:t>
      </w:r>
      <w:r w:rsidR="00C87067">
        <w:rPr>
          <w:rFonts w:ascii="Century Schoolbook" w:eastAsia="Times New Roman" w:hAnsi="Century Schoolbook"/>
          <w:color w:val="000000"/>
          <w:sz w:val="24"/>
          <w:szCs w:val="24"/>
        </w:rPr>
        <w:t xml:space="preserve">diversions are </w:t>
      </w:r>
      <w:r w:rsidR="00B12116">
        <w:rPr>
          <w:rFonts w:ascii="Century Schoolbook" w:eastAsia="Times New Roman" w:hAnsi="Century Schoolbook"/>
          <w:color w:val="000000"/>
          <w:sz w:val="24"/>
          <w:szCs w:val="24"/>
        </w:rPr>
        <w:t xml:space="preserve">for </w:t>
      </w:r>
      <w:r>
        <w:rPr>
          <w:rFonts w:ascii="Century Schoolbook" w:eastAsia="Times New Roman" w:hAnsi="Century Schoolbook"/>
          <w:color w:val="000000"/>
          <w:sz w:val="24"/>
          <w:szCs w:val="24"/>
        </w:rPr>
        <w:t>outdoor</w:t>
      </w:r>
      <w:r w:rsidR="00B12116">
        <w:rPr>
          <w:rFonts w:ascii="Century Schoolbook" w:eastAsia="Times New Roman" w:hAnsi="Century Schoolbook"/>
          <w:color w:val="000000"/>
          <w:sz w:val="24"/>
          <w:szCs w:val="24"/>
        </w:rPr>
        <w:t xml:space="preserve"> use</w:t>
      </w:r>
      <w:r>
        <w:rPr>
          <w:rFonts w:ascii="Century Schoolbook" w:eastAsia="Times New Roman" w:hAnsi="Century Schoolbook"/>
          <w:color w:val="000000"/>
          <w:sz w:val="24"/>
          <w:szCs w:val="24"/>
        </w:rPr>
        <w:t xml:space="preserve"> and 35% </w:t>
      </w:r>
      <w:r w:rsidR="00C87067">
        <w:rPr>
          <w:rFonts w:ascii="Century Schoolbook" w:eastAsia="Times New Roman" w:hAnsi="Century Schoolbook"/>
          <w:color w:val="000000"/>
          <w:sz w:val="24"/>
          <w:szCs w:val="24"/>
        </w:rPr>
        <w:t>are</w:t>
      </w:r>
      <w:r w:rsidR="00B12116">
        <w:rPr>
          <w:rFonts w:ascii="Century Schoolbook" w:eastAsia="Times New Roman" w:hAnsi="Century Schoolbook"/>
          <w:color w:val="000000"/>
          <w:sz w:val="24"/>
          <w:szCs w:val="24"/>
        </w:rPr>
        <w:t xml:space="preserve"> for </w:t>
      </w:r>
      <w:r>
        <w:rPr>
          <w:rFonts w:ascii="Century Schoolbook" w:eastAsia="Times New Roman" w:hAnsi="Century Schoolbook"/>
          <w:color w:val="000000"/>
          <w:sz w:val="24"/>
          <w:szCs w:val="24"/>
        </w:rPr>
        <w:t>indoor</w:t>
      </w:r>
      <w:r w:rsidR="00B12116">
        <w:rPr>
          <w:rFonts w:ascii="Century Schoolbook" w:eastAsia="Times New Roman" w:hAnsi="Century Schoolbook"/>
          <w:color w:val="000000"/>
          <w:sz w:val="24"/>
          <w:szCs w:val="24"/>
        </w:rPr>
        <w:t xml:space="preserve"> use</w:t>
      </w:r>
      <w:r>
        <w:rPr>
          <w:rFonts w:ascii="Century Schoolbook" w:eastAsia="Times New Roman" w:hAnsi="Century Schoolbook"/>
          <w:color w:val="000000"/>
          <w:sz w:val="24"/>
          <w:szCs w:val="24"/>
        </w:rPr>
        <w:t>:</w:t>
      </w:r>
    </w:p>
    <w:p w14:paraId="7EC90B9A" w14:textId="77777777" w:rsidR="00BB6C07" w:rsidRDefault="00BB6C07" w:rsidP="00B15C02">
      <w:pPr>
        <w:rPr>
          <w:rFonts w:ascii="Century Schoolbook" w:eastAsia="Times New Roman" w:hAnsi="Century Schoolbook"/>
          <w:color w:val="000000"/>
          <w:sz w:val="24"/>
          <w:szCs w:val="24"/>
        </w:rPr>
      </w:pPr>
    </w:p>
    <w:p w14:paraId="4A8B7D98" w14:textId="2D8944F2" w:rsidR="00BB6C07" w:rsidRDefault="00BB6C07" w:rsidP="00BB6C07">
      <w:pPr>
        <w:jc w:val="center"/>
        <w:rPr>
          <w:rFonts w:ascii="Century Schoolbook" w:eastAsia="Times New Roman" w:hAnsi="Century Schoolbook"/>
          <w:color w:val="000000"/>
          <w:sz w:val="24"/>
          <w:szCs w:val="24"/>
        </w:rPr>
      </w:pPr>
      <w:r>
        <w:rPr>
          <w:noProof/>
        </w:rPr>
        <w:drawing>
          <wp:inline distT="0" distB="0" distL="0" distR="0" wp14:anchorId="795113B7" wp14:editId="5EC585BA">
            <wp:extent cx="4626864" cy="208483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6864" cy="2084832"/>
                    </a:xfrm>
                    <a:prstGeom prst="rect">
                      <a:avLst/>
                    </a:prstGeom>
                  </pic:spPr>
                </pic:pic>
              </a:graphicData>
            </a:graphic>
          </wp:inline>
        </w:drawing>
      </w:r>
    </w:p>
    <w:p w14:paraId="0626CACA" w14:textId="31050553" w:rsidR="00BB6C07" w:rsidRDefault="007D4636"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The 2019 Utah Foundation report’s chart implies </w:t>
      </w:r>
      <w:r w:rsidR="00221F19">
        <w:rPr>
          <w:rFonts w:ascii="Century Schoolbook" w:eastAsia="Times New Roman" w:hAnsi="Century Schoolbook"/>
          <w:color w:val="000000"/>
          <w:sz w:val="24"/>
          <w:szCs w:val="24"/>
        </w:rPr>
        <w:t xml:space="preserve">diversions for </w:t>
      </w:r>
      <w:r>
        <w:rPr>
          <w:rFonts w:ascii="Century Schoolbook" w:eastAsia="Times New Roman" w:hAnsi="Century Schoolbook"/>
          <w:color w:val="000000"/>
          <w:sz w:val="24"/>
          <w:szCs w:val="24"/>
        </w:rPr>
        <w:t xml:space="preserve">indoor use as a percent of total residential </w:t>
      </w:r>
      <w:r w:rsidR="00221F19">
        <w:rPr>
          <w:rFonts w:ascii="Century Schoolbook" w:eastAsia="Times New Roman" w:hAnsi="Century Schoolbook"/>
          <w:color w:val="000000"/>
          <w:sz w:val="24"/>
          <w:szCs w:val="24"/>
        </w:rPr>
        <w:t>diversions</w:t>
      </w:r>
      <w:r>
        <w:rPr>
          <w:rFonts w:ascii="Century Schoolbook" w:eastAsia="Times New Roman" w:hAnsi="Century Schoolbook"/>
          <w:color w:val="000000"/>
          <w:sz w:val="24"/>
          <w:szCs w:val="24"/>
        </w:rPr>
        <w:t xml:space="preserve"> is 0.178/0.509 = 35% and </w:t>
      </w:r>
      <w:r w:rsidR="00221F19">
        <w:rPr>
          <w:rFonts w:ascii="Century Schoolbook" w:eastAsia="Times New Roman" w:hAnsi="Century Schoolbook"/>
          <w:color w:val="000000"/>
          <w:sz w:val="24"/>
          <w:szCs w:val="24"/>
        </w:rPr>
        <w:t xml:space="preserve">diversions for </w:t>
      </w:r>
      <w:r>
        <w:rPr>
          <w:rFonts w:ascii="Century Schoolbook" w:eastAsia="Times New Roman" w:hAnsi="Century Schoolbook"/>
          <w:color w:val="000000"/>
          <w:sz w:val="24"/>
          <w:szCs w:val="24"/>
        </w:rPr>
        <w:t xml:space="preserve">outdoor use </w:t>
      </w:r>
      <w:r w:rsidR="00221F19">
        <w:rPr>
          <w:rFonts w:ascii="Century Schoolbook" w:eastAsia="Times New Roman" w:hAnsi="Century Schoolbook"/>
          <w:color w:val="000000"/>
          <w:sz w:val="24"/>
          <w:szCs w:val="24"/>
        </w:rPr>
        <w:t>are</w:t>
      </w:r>
      <w:r>
        <w:rPr>
          <w:rFonts w:ascii="Century Schoolbook" w:eastAsia="Times New Roman" w:hAnsi="Century Schoolbook"/>
          <w:color w:val="000000"/>
          <w:sz w:val="24"/>
          <w:szCs w:val="24"/>
        </w:rPr>
        <w:t xml:space="preserve"> 0.331/0.509 = 65%, so the two sources agree on how </w:t>
      </w:r>
      <w:r w:rsidR="00221F19">
        <w:rPr>
          <w:rFonts w:ascii="Century Schoolbook" w:eastAsia="Times New Roman" w:hAnsi="Century Schoolbook"/>
          <w:color w:val="000000"/>
          <w:sz w:val="24"/>
          <w:szCs w:val="24"/>
        </w:rPr>
        <w:t xml:space="preserve">diversions for </w:t>
      </w:r>
      <w:r>
        <w:rPr>
          <w:rFonts w:ascii="Century Schoolbook" w:eastAsia="Times New Roman" w:hAnsi="Century Schoolbook"/>
          <w:color w:val="000000"/>
          <w:sz w:val="24"/>
          <w:szCs w:val="24"/>
        </w:rPr>
        <w:t xml:space="preserve">residential water </w:t>
      </w:r>
      <w:r w:rsidR="00221F19">
        <w:rPr>
          <w:rFonts w:ascii="Century Schoolbook" w:eastAsia="Times New Roman" w:hAnsi="Century Schoolbook"/>
          <w:color w:val="000000"/>
          <w:sz w:val="24"/>
          <w:szCs w:val="24"/>
        </w:rPr>
        <w:t>are</w:t>
      </w:r>
      <w:r>
        <w:rPr>
          <w:rFonts w:ascii="Century Schoolbook" w:eastAsia="Times New Roman" w:hAnsi="Century Schoolbook"/>
          <w:color w:val="000000"/>
          <w:sz w:val="24"/>
          <w:szCs w:val="24"/>
        </w:rPr>
        <w:t xml:space="preserve"> broken down.  A 35%/65% division of the residential 12.8% gives a </w:t>
      </w:r>
      <w:r w:rsidR="00A90FA2">
        <w:rPr>
          <w:rFonts w:ascii="Century Schoolbook" w:eastAsia="Times New Roman" w:hAnsi="Century Schoolbook"/>
          <w:color w:val="000000"/>
          <w:sz w:val="24"/>
          <w:szCs w:val="24"/>
        </w:rPr>
        <w:t>4.5%/8.3% division, finishing the proof of Observation 7’s numbers.</w:t>
      </w:r>
    </w:p>
    <w:p w14:paraId="45692006" w14:textId="6CFE5C32" w:rsidR="004C7452" w:rsidRDefault="004C7452" w:rsidP="00B15C02">
      <w:pPr>
        <w:rPr>
          <w:rFonts w:ascii="Century Schoolbook" w:eastAsia="Times New Roman" w:hAnsi="Century Schoolbook"/>
          <w:color w:val="000000"/>
          <w:sz w:val="24"/>
          <w:szCs w:val="24"/>
        </w:rPr>
      </w:pPr>
    </w:p>
    <w:p w14:paraId="7B258973" w14:textId="77777777" w:rsidR="004C7452" w:rsidRPr="004C7452" w:rsidRDefault="004C7452" w:rsidP="004C7452">
      <w:pPr>
        <w:rPr>
          <w:rFonts w:ascii="Century Schoolbook" w:eastAsia="Times New Roman" w:hAnsi="Century Schoolbook"/>
          <w:b/>
          <w:bCs/>
          <w:color w:val="000000"/>
          <w:sz w:val="24"/>
          <w:szCs w:val="24"/>
        </w:rPr>
      </w:pPr>
      <w:r w:rsidRPr="004C7452">
        <w:rPr>
          <w:rFonts w:ascii="Century Schoolbook" w:eastAsia="Times New Roman" w:hAnsi="Century Schoolbook"/>
          <w:b/>
          <w:bCs/>
          <w:color w:val="000000"/>
          <w:sz w:val="24"/>
          <w:szCs w:val="24"/>
        </w:rPr>
        <w:t>Observation 8.  The profit earned by Utah farmers from growing hay in 2020 was approximately $242 million.</w:t>
      </w:r>
    </w:p>
    <w:p w14:paraId="6A16E94D" w14:textId="77777777" w:rsidR="004C7452" w:rsidRDefault="004C7452" w:rsidP="004C7452">
      <w:pPr>
        <w:rPr>
          <w:rFonts w:ascii="Century Schoolbook" w:eastAsia="Times New Roman" w:hAnsi="Century Schoolbook"/>
          <w:color w:val="000000"/>
          <w:sz w:val="24"/>
          <w:szCs w:val="24"/>
        </w:rPr>
      </w:pPr>
    </w:p>
    <w:p w14:paraId="724398FA" w14:textId="44994140" w:rsidR="004C7452" w:rsidRDefault="00F86F09" w:rsidP="004C745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This was a byproduct of the calculations supporting </w:t>
      </w:r>
      <w:r w:rsidR="004C7452">
        <w:rPr>
          <w:rFonts w:ascii="Century Schoolbook" w:eastAsia="Times New Roman" w:hAnsi="Century Schoolbook"/>
          <w:color w:val="000000"/>
          <w:sz w:val="24"/>
          <w:szCs w:val="24"/>
        </w:rPr>
        <w:t xml:space="preserve">Observation </w:t>
      </w:r>
      <w:r>
        <w:rPr>
          <w:rFonts w:ascii="Century Schoolbook" w:eastAsia="Times New Roman" w:hAnsi="Century Schoolbook"/>
          <w:color w:val="000000"/>
          <w:sz w:val="24"/>
          <w:szCs w:val="24"/>
        </w:rPr>
        <w:t>6</w:t>
      </w:r>
      <w:r w:rsidR="004C7452">
        <w:rPr>
          <w:rFonts w:ascii="Century Schoolbook" w:eastAsia="Times New Roman" w:hAnsi="Century Schoolbook"/>
          <w:color w:val="000000"/>
          <w:sz w:val="24"/>
          <w:szCs w:val="24"/>
        </w:rPr>
        <w:t>.</w:t>
      </w:r>
    </w:p>
    <w:p w14:paraId="7523D815" w14:textId="77777777" w:rsidR="004C7452" w:rsidRDefault="004C7452" w:rsidP="00B15C02">
      <w:pPr>
        <w:rPr>
          <w:rFonts w:ascii="Century Schoolbook" w:eastAsia="Times New Roman" w:hAnsi="Century Schoolbook"/>
          <w:color w:val="000000"/>
          <w:sz w:val="24"/>
          <w:szCs w:val="24"/>
        </w:rPr>
      </w:pPr>
    </w:p>
    <w:p w14:paraId="3BEB6F98" w14:textId="77777777" w:rsidR="009521B8" w:rsidRPr="004E113D" w:rsidRDefault="009521B8" w:rsidP="009521B8">
      <w:pPr>
        <w:shd w:val="clear" w:color="auto" w:fill="FFFFFF"/>
        <w:rPr>
          <w:rFonts w:ascii="Century Schoolbook" w:eastAsia="Times New Roman" w:hAnsi="Century Schoolbook"/>
          <w:b/>
          <w:bCs/>
          <w:color w:val="000000"/>
          <w:sz w:val="24"/>
          <w:szCs w:val="24"/>
        </w:rPr>
      </w:pPr>
    </w:p>
    <w:p w14:paraId="5224F123" w14:textId="77777777" w:rsidR="009521B8" w:rsidRPr="004E113D" w:rsidRDefault="009521B8" w:rsidP="009521B8">
      <w:pPr>
        <w:jc w:val="center"/>
        <w:rPr>
          <w:rFonts w:ascii="Century Schoolbook" w:eastAsia="Times New Roman" w:hAnsi="Century Schoolbook"/>
          <w:b/>
          <w:bCs/>
          <w:color w:val="000000"/>
          <w:sz w:val="24"/>
          <w:szCs w:val="24"/>
        </w:rPr>
      </w:pPr>
      <w:r>
        <w:rPr>
          <w:rFonts w:ascii="Century Schoolbook" w:eastAsia="Times New Roman" w:hAnsi="Century Schoolbook"/>
          <w:b/>
          <w:bCs/>
          <w:color w:val="000000"/>
          <w:sz w:val="24"/>
          <w:szCs w:val="24"/>
        </w:rPr>
        <w:t>2.  Long-Run Policy Implications</w:t>
      </w:r>
    </w:p>
    <w:p w14:paraId="6E439A2A" w14:textId="77777777" w:rsidR="009521B8" w:rsidRPr="004E113D" w:rsidRDefault="009521B8" w:rsidP="009521B8">
      <w:pPr>
        <w:rPr>
          <w:rFonts w:ascii="Century Schoolbook" w:eastAsia="Times New Roman" w:hAnsi="Century Schoolbook"/>
          <w:color w:val="000000"/>
          <w:sz w:val="24"/>
          <w:szCs w:val="24"/>
        </w:rPr>
      </w:pPr>
    </w:p>
    <w:p w14:paraId="327E1DEB" w14:textId="69EDE5E1" w:rsidR="009521B8" w:rsidRDefault="009521B8" w:rsidP="009521B8">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 perspectives below depend on the data introduced</w:t>
      </w:r>
      <w:r w:rsidR="00E349C2">
        <w:rPr>
          <w:rFonts w:ascii="Century Schoolbook" w:eastAsia="Times New Roman" w:hAnsi="Century Schoolbook"/>
          <w:color w:val="000000"/>
          <w:sz w:val="24"/>
          <w:szCs w:val="24"/>
        </w:rPr>
        <w:t xml:space="preserve"> above</w:t>
      </w:r>
      <w:r>
        <w:rPr>
          <w:rFonts w:ascii="Century Schoolbook" w:eastAsia="Times New Roman" w:hAnsi="Century Schoolbook"/>
          <w:color w:val="000000"/>
          <w:sz w:val="24"/>
          <w:szCs w:val="24"/>
        </w:rPr>
        <w:t xml:space="preserve">.  In particular, the source listed on page </w:t>
      </w:r>
      <w:r w:rsidR="000713FB">
        <w:rPr>
          <w:rFonts w:ascii="Century Schoolbook" w:eastAsia="Times New Roman" w:hAnsi="Century Schoolbook"/>
          <w:color w:val="000000"/>
          <w:sz w:val="24"/>
          <w:szCs w:val="24"/>
        </w:rPr>
        <w:fldChar w:fldCharType="begin"/>
      </w:r>
      <w:r w:rsidR="000713FB">
        <w:rPr>
          <w:rFonts w:ascii="Century Schoolbook" w:eastAsia="Times New Roman" w:hAnsi="Century Schoolbook"/>
          <w:color w:val="000000"/>
          <w:sz w:val="24"/>
          <w:szCs w:val="24"/>
        </w:rPr>
        <w:instrText xml:space="preserve"> PAGEREF water2010data \h </w:instrText>
      </w:r>
      <w:r w:rsidR="000713FB">
        <w:rPr>
          <w:rFonts w:ascii="Century Schoolbook" w:eastAsia="Times New Roman" w:hAnsi="Century Schoolbook"/>
          <w:color w:val="000000"/>
          <w:sz w:val="24"/>
          <w:szCs w:val="24"/>
        </w:rPr>
      </w:r>
      <w:r w:rsidR="000713FB">
        <w:rPr>
          <w:rFonts w:ascii="Century Schoolbook" w:eastAsia="Times New Roman" w:hAnsi="Century Schoolbook"/>
          <w:color w:val="000000"/>
          <w:sz w:val="24"/>
          <w:szCs w:val="24"/>
        </w:rPr>
        <w:fldChar w:fldCharType="separate"/>
      </w:r>
      <w:r w:rsidR="007D634E">
        <w:rPr>
          <w:rFonts w:ascii="Century Schoolbook" w:eastAsia="Times New Roman" w:hAnsi="Century Schoolbook"/>
          <w:noProof/>
          <w:color w:val="000000"/>
          <w:sz w:val="24"/>
          <w:szCs w:val="24"/>
        </w:rPr>
        <w:t>1</w:t>
      </w:r>
      <w:r w:rsidR="000713FB">
        <w:rPr>
          <w:rFonts w:ascii="Century Schoolbook" w:eastAsia="Times New Roman" w:hAnsi="Century Schoolbook"/>
          <w:color w:val="000000"/>
          <w:sz w:val="24"/>
          <w:szCs w:val="24"/>
        </w:rPr>
        <w:fldChar w:fldCharType="end"/>
      </w:r>
      <w:r>
        <w:rPr>
          <w:rFonts w:ascii="Century Schoolbook" w:eastAsia="Times New Roman" w:hAnsi="Century Schoolbook"/>
          <w:color w:val="000000"/>
          <w:sz w:val="24"/>
          <w:szCs w:val="24"/>
        </w:rPr>
        <w:t xml:space="preserve"> is used, even though it was published in 2010, since I can locate no published updates, only citations to unpublished</w:t>
      </w:r>
      <w:r w:rsidR="00E349C2">
        <w:rPr>
          <w:rFonts w:ascii="Century Schoolbook" w:eastAsia="Times New Roman" w:hAnsi="Century Schoolbook"/>
          <w:color w:val="000000"/>
          <w:sz w:val="24"/>
          <w:szCs w:val="24"/>
        </w:rPr>
        <w:t>, unavailable</w:t>
      </w:r>
      <w:r>
        <w:rPr>
          <w:rFonts w:ascii="Century Schoolbook" w:eastAsia="Times New Roman" w:hAnsi="Century Schoolbook"/>
          <w:color w:val="000000"/>
          <w:sz w:val="24"/>
          <w:szCs w:val="24"/>
        </w:rPr>
        <w:t xml:space="preserve"> data</w:t>
      </w:r>
      <w:r w:rsidR="00E349C2">
        <w:rPr>
          <w:rFonts w:ascii="Century Schoolbook" w:eastAsia="Times New Roman" w:hAnsi="Century Schoolbook"/>
          <w:color w:val="000000"/>
          <w:sz w:val="24"/>
          <w:szCs w:val="24"/>
        </w:rPr>
        <w:t xml:space="preserve"> sources</w:t>
      </w:r>
      <w:r>
        <w:rPr>
          <w:rFonts w:ascii="Century Schoolbook" w:eastAsia="Times New Roman" w:hAnsi="Century Schoolbook"/>
          <w:color w:val="000000"/>
          <w:sz w:val="24"/>
          <w:szCs w:val="24"/>
        </w:rPr>
        <w:t>.  Combining data from different years warrants caution; percentages by value will not equal percentages by weight if prices fluctuate or the mix of alfalfa versus non-alfalfa hay changes; and there are imperfections and uncertainties in water use numbers, meaning that general impressions, rather than exact numbers, should be gleaned from the comments below.</w:t>
      </w:r>
    </w:p>
    <w:p w14:paraId="793AE2EE" w14:textId="77777777" w:rsidR="003959F3" w:rsidRDefault="003959F3" w:rsidP="00B15C02">
      <w:pPr>
        <w:rPr>
          <w:rFonts w:ascii="Century Schoolbook" w:eastAsia="Times New Roman" w:hAnsi="Century Schoolbook"/>
          <w:color w:val="000000"/>
          <w:sz w:val="24"/>
          <w:szCs w:val="24"/>
        </w:rPr>
      </w:pPr>
    </w:p>
    <w:p w14:paraId="2BDDACF4" w14:textId="353323CB" w:rsidR="00CC413A" w:rsidRPr="003D2836" w:rsidRDefault="00CC413A"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lastRenderedPageBreak/>
        <w:t xml:space="preserve">Policy Scenario 1: </w:t>
      </w:r>
      <w:r w:rsidR="00736CA0">
        <w:rPr>
          <w:rFonts w:ascii="Century Schoolbook" w:eastAsia="Times New Roman" w:hAnsi="Century Schoolbook"/>
          <w:b/>
          <w:bCs/>
          <w:color w:val="000000"/>
          <w:sz w:val="24"/>
          <w:szCs w:val="24"/>
        </w:rPr>
        <w:t xml:space="preserve"> </w:t>
      </w:r>
      <w:r w:rsidRPr="003D2836">
        <w:rPr>
          <w:rFonts w:ascii="Century Schoolbook" w:eastAsia="Times New Roman" w:hAnsi="Century Schoolbook"/>
          <w:b/>
          <w:bCs/>
          <w:color w:val="000000"/>
          <w:sz w:val="24"/>
          <w:szCs w:val="24"/>
        </w:rPr>
        <w:t>Stop growing hay and stop urban outdoor watering.</w:t>
      </w:r>
      <w:r w:rsidR="00D322ED" w:rsidRPr="003D2836">
        <w:rPr>
          <w:rFonts w:ascii="Century Schoolbook" w:eastAsia="Times New Roman" w:hAnsi="Century Schoolbook"/>
          <w:b/>
          <w:bCs/>
          <w:color w:val="000000"/>
          <w:sz w:val="24"/>
          <w:szCs w:val="24"/>
        </w:rPr>
        <w:t xml:space="preserve">  </w:t>
      </w:r>
      <w:r w:rsidR="008216F7">
        <w:rPr>
          <w:rFonts w:ascii="Century Schoolbook" w:eastAsia="Times New Roman" w:hAnsi="Century Schoolbook"/>
          <w:b/>
          <w:bCs/>
          <w:color w:val="000000"/>
          <w:sz w:val="24"/>
          <w:szCs w:val="24"/>
        </w:rPr>
        <w:t xml:space="preserve">Indoor residential water use </w:t>
      </w:r>
      <w:r w:rsidR="00D322ED" w:rsidRPr="003D2836">
        <w:rPr>
          <w:rFonts w:ascii="Century Schoolbook" w:eastAsia="Times New Roman" w:hAnsi="Century Schoolbook"/>
          <w:b/>
          <w:bCs/>
          <w:color w:val="000000"/>
          <w:sz w:val="24"/>
          <w:szCs w:val="24"/>
        </w:rPr>
        <w:t>could increase 18-fold</w:t>
      </w:r>
      <w:r w:rsidR="008216F7">
        <w:rPr>
          <w:rFonts w:ascii="Century Schoolbook" w:eastAsia="Times New Roman" w:hAnsi="Century Schoolbook"/>
          <w:b/>
          <w:bCs/>
          <w:color w:val="000000"/>
          <w:sz w:val="24"/>
          <w:szCs w:val="24"/>
        </w:rPr>
        <w:t>, and population could increase 18-fold as well, if industrial, commercial, institutional use remained unchanged</w:t>
      </w:r>
      <w:r w:rsidR="00D322ED" w:rsidRPr="003D2836">
        <w:rPr>
          <w:rFonts w:ascii="Century Schoolbook" w:eastAsia="Times New Roman" w:hAnsi="Century Schoolbook"/>
          <w:b/>
          <w:bCs/>
          <w:color w:val="000000"/>
          <w:sz w:val="24"/>
          <w:szCs w:val="24"/>
        </w:rPr>
        <w:t>; cost to reimburse farmers</w:t>
      </w:r>
      <w:r w:rsidR="00F97E7C">
        <w:rPr>
          <w:rFonts w:ascii="Century Schoolbook" w:eastAsia="Times New Roman" w:hAnsi="Century Schoolbook"/>
          <w:b/>
          <w:bCs/>
          <w:color w:val="000000"/>
          <w:sz w:val="24"/>
          <w:szCs w:val="24"/>
        </w:rPr>
        <w:t>,</w:t>
      </w:r>
      <w:r w:rsidR="00D322ED" w:rsidRPr="003D2836">
        <w:rPr>
          <w:rFonts w:ascii="Century Schoolbook" w:eastAsia="Times New Roman" w:hAnsi="Century Schoolbook"/>
          <w:b/>
          <w:bCs/>
          <w:color w:val="000000"/>
          <w:sz w:val="24"/>
          <w:szCs w:val="24"/>
        </w:rPr>
        <w:t xml:space="preserve"> $4.10 per capita per year.</w:t>
      </w:r>
    </w:p>
    <w:p w14:paraId="1BBF2695" w14:textId="77777777" w:rsidR="00D322ED" w:rsidRDefault="00D322ED" w:rsidP="00B15C02">
      <w:pPr>
        <w:rPr>
          <w:rFonts w:ascii="Century Schoolbook" w:eastAsia="Times New Roman" w:hAnsi="Century Schoolbook"/>
          <w:color w:val="000000"/>
          <w:sz w:val="24"/>
          <w:szCs w:val="24"/>
        </w:rPr>
      </w:pPr>
    </w:p>
    <w:p w14:paraId="607DC4B7" w14:textId="680C8C61" w:rsidR="007B2905" w:rsidRDefault="00C454B2"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In contrast to </w:t>
      </w:r>
      <w:r w:rsidR="00B15C02" w:rsidRPr="004E113D">
        <w:rPr>
          <w:rFonts w:ascii="Century Schoolbook" w:eastAsia="Times New Roman" w:hAnsi="Century Schoolbook"/>
          <w:color w:val="000000"/>
          <w:sz w:val="24"/>
          <w:szCs w:val="24"/>
        </w:rPr>
        <w:t>th</w:t>
      </w:r>
      <w:r w:rsidR="00446F4D" w:rsidRPr="004E113D">
        <w:rPr>
          <w:rFonts w:ascii="Century Schoolbook" w:eastAsia="Times New Roman" w:hAnsi="Century Schoolbook"/>
          <w:color w:val="000000"/>
          <w:sz w:val="24"/>
          <w:szCs w:val="24"/>
        </w:rPr>
        <w:t>e</w:t>
      </w:r>
      <w:r w:rsidR="00B15C02" w:rsidRPr="004E113D">
        <w:rPr>
          <w:rFonts w:ascii="Century Schoolbook" w:eastAsia="Times New Roman" w:hAnsi="Century Schoolbook"/>
          <w:color w:val="000000"/>
          <w:sz w:val="24"/>
          <w:szCs w:val="24"/>
        </w:rPr>
        <w:t xml:space="preserve"> 68% </w:t>
      </w:r>
      <w:r w:rsidR="00446F4D" w:rsidRPr="004E113D">
        <w:rPr>
          <w:rFonts w:ascii="Century Schoolbook" w:eastAsia="Times New Roman" w:hAnsi="Century Schoolbook"/>
          <w:color w:val="000000"/>
          <w:sz w:val="24"/>
          <w:szCs w:val="24"/>
        </w:rPr>
        <w:t xml:space="preserve">of Utah’s water </w:t>
      </w:r>
      <w:r w:rsidR="000F18B2">
        <w:rPr>
          <w:rFonts w:ascii="Century Schoolbook" w:eastAsia="Times New Roman" w:hAnsi="Century Schoolbook"/>
          <w:color w:val="000000"/>
          <w:sz w:val="24"/>
          <w:szCs w:val="24"/>
        </w:rPr>
        <w:t>diverted</w:t>
      </w:r>
      <w:r w:rsidR="00446F4D" w:rsidRPr="004E113D">
        <w:rPr>
          <w:rFonts w:ascii="Century Schoolbook" w:eastAsia="Times New Roman" w:hAnsi="Century Schoolbook"/>
          <w:color w:val="000000"/>
          <w:sz w:val="24"/>
          <w:szCs w:val="24"/>
        </w:rPr>
        <w:t xml:space="preserve"> to grow hay</w:t>
      </w:r>
      <w:r w:rsidR="00395CEF">
        <w:rPr>
          <w:rFonts w:ascii="Century Schoolbook" w:eastAsia="Times New Roman" w:hAnsi="Century Schoolbook"/>
          <w:color w:val="000000"/>
          <w:sz w:val="24"/>
          <w:szCs w:val="24"/>
        </w:rPr>
        <w:t xml:space="preserve"> (Observation 2)</w:t>
      </w:r>
      <w:r w:rsidR="00B15C02" w:rsidRPr="004E113D">
        <w:rPr>
          <w:rFonts w:ascii="Century Schoolbook" w:eastAsia="Times New Roman" w:hAnsi="Century Schoolbook"/>
          <w:color w:val="000000"/>
          <w:sz w:val="24"/>
          <w:szCs w:val="24"/>
        </w:rPr>
        <w:t xml:space="preserve">, </w:t>
      </w:r>
      <w:r w:rsidR="00A90FA2">
        <w:rPr>
          <w:rFonts w:ascii="Century Schoolbook" w:eastAsia="Times New Roman" w:hAnsi="Century Schoolbook"/>
          <w:color w:val="000000"/>
          <w:sz w:val="24"/>
          <w:szCs w:val="24"/>
        </w:rPr>
        <w:t xml:space="preserve">from Observation 7, </w:t>
      </w:r>
      <w:r w:rsidR="00B15C02" w:rsidRPr="004E113D">
        <w:rPr>
          <w:rFonts w:ascii="Century Schoolbook" w:eastAsia="Times New Roman" w:hAnsi="Century Schoolbook"/>
          <w:color w:val="000000"/>
          <w:sz w:val="24"/>
          <w:szCs w:val="24"/>
        </w:rPr>
        <w:t xml:space="preserve">4.5% of Utah’s water </w:t>
      </w:r>
      <w:r w:rsidR="000F18B2">
        <w:rPr>
          <w:rFonts w:ascii="Century Schoolbook" w:eastAsia="Times New Roman" w:hAnsi="Century Schoolbook"/>
          <w:color w:val="000000"/>
          <w:sz w:val="24"/>
          <w:szCs w:val="24"/>
        </w:rPr>
        <w:t xml:space="preserve">diversions are for </w:t>
      </w:r>
      <w:r w:rsidR="00B15C02" w:rsidRPr="004E113D">
        <w:rPr>
          <w:rFonts w:ascii="Century Schoolbook" w:eastAsia="Times New Roman" w:hAnsi="Century Schoolbook"/>
          <w:color w:val="000000"/>
          <w:sz w:val="24"/>
          <w:szCs w:val="24"/>
        </w:rPr>
        <w:t>indoor residential</w:t>
      </w:r>
      <w:r w:rsidR="007444F3">
        <w:rPr>
          <w:rFonts w:ascii="Century Schoolbook" w:eastAsia="Times New Roman" w:hAnsi="Century Schoolbook"/>
          <w:color w:val="000000"/>
          <w:sz w:val="24"/>
          <w:szCs w:val="24"/>
        </w:rPr>
        <w:t xml:space="preserve"> </w:t>
      </w:r>
      <w:r w:rsidR="000F18B2">
        <w:rPr>
          <w:rFonts w:ascii="Century Schoolbook" w:eastAsia="Times New Roman" w:hAnsi="Century Schoolbook"/>
          <w:color w:val="000000"/>
          <w:sz w:val="24"/>
          <w:szCs w:val="24"/>
        </w:rPr>
        <w:t xml:space="preserve">uses </w:t>
      </w:r>
      <w:r w:rsidR="007444F3">
        <w:rPr>
          <w:rFonts w:ascii="Century Schoolbook" w:eastAsia="Times New Roman" w:hAnsi="Century Schoolbook"/>
          <w:color w:val="000000"/>
          <w:sz w:val="24"/>
          <w:szCs w:val="24"/>
        </w:rPr>
        <w:t xml:space="preserve">and 8.3% </w:t>
      </w:r>
      <w:r w:rsidR="000F18B2">
        <w:rPr>
          <w:rFonts w:ascii="Century Schoolbook" w:eastAsia="Times New Roman" w:hAnsi="Century Schoolbook"/>
          <w:color w:val="000000"/>
          <w:sz w:val="24"/>
          <w:szCs w:val="24"/>
        </w:rPr>
        <w:t>are for</w:t>
      </w:r>
      <w:r w:rsidR="007444F3">
        <w:rPr>
          <w:rFonts w:ascii="Century Schoolbook" w:eastAsia="Times New Roman" w:hAnsi="Century Schoolbook"/>
          <w:color w:val="000000"/>
          <w:sz w:val="24"/>
          <w:szCs w:val="24"/>
        </w:rPr>
        <w:t xml:space="preserve"> outdoor residential</w:t>
      </w:r>
      <w:r w:rsidR="000F18B2">
        <w:rPr>
          <w:rFonts w:ascii="Century Schoolbook" w:eastAsia="Times New Roman" w:hAnsi="Century Schoolbook"/>
          <w:color w:val="000000"/>
          <w:sz w:val="24"/>
          <w:szCs w:val="24"/>
        </w:rPr>
        <w:t xml:space="preserve"> uses</w:t>
      </w:r>
      <w:r w:rsidR="00B15C02" w:rsidRPr="004E113D">
        <w:rPr>
          <w:rFonts w:ascii="Century Schoolbook" w:eastAsia="Times New Roman" w:hAnsi="Century Schoolbook"/>
          <w:color w:val="000000"/>
          <w:sz w:val="24"/>
          <w:szCs w:val="24"/>
        </w:rPr>
        <w:t xml:space="preserve">.  If we were to stop growing hay and divert that water to indoor residential use, </w:t>
      </w:r>
      <w:r w:rsidR="00534AB5">
        <w:rPr>
          <w:rFonts w:ascii="Century Schoolbook" w:eastAsia="Times New Roman" w:hAnsi="Century Schoolbook"/>
          <w:color w:val="000000"/>
          <w:sz w:val="24"/>
          <w:szCs w:val="24"/>
        </w:rPr>
        <w:t xml:space="preserve">and stop all outdoor watering at home, </w:t>
      </w:r>
      <w:r w:rsidR="00B15C02" w:rsidRPr="004E113D">
        <w:rPr>
          <w:rFonts w:ascii="Century Schoolbook" w:eastAsia="Times New Roman" w:hAnsi="Century Schoolbook"/>
          <w:color w:val="000000"/>
          <w:sz w:val="24"/>
          <w:szCs w:val="24"/>
        </w:rPr>
        <w:t xml:space="preserve">that would multiply </w:t>
      </w:r>
      <w:r w:rsidR="000F18B2">
        <w:rPr>
          <w:rFonts w:ascii="Century Schoolbook" w:eastAsia="Times New Roman" w:hAnsi="Century Schoolbook"/>
          <w:color w:val="000000"/>
          <w:sz w:val="24"/>
          <w:szCs w:val="24"/>
        </w:rPr>
        <w:t xml:space="preserve">diversions for </w:t>
      </w:r>
      <w:r w:rsidR="00B15C02" w:rsidRPr="004E113D">
        <w:rPr>
          <w:rFonts w:ascii="Century Schoolbook" w:eastAsia="Times New Roman" w:hAnsi="Century Schoolbook"/>
          <w:color w:val="000000"/>
          <w:sz w:val="24"/>
          <w:szCs w:val="24"/>
        </w:rPr>
        <w:t>indoor residential use</w:t>
      </w:r>
      <w:r w:rsidR="000F18B2">
        <w:rPr>
          <w:rFonts w:ascii="Century Schoolbook" w:eastAsia="Times New Roman" w:hAnsi="Century Schoolbook"/>
          <w:color w:val="000000"/>
          <w:sz w:val="24"/>
          <w:szCs w:val="24"/>
        </w:rPr>
        <w:t>s</w:t>
      </w:r>
      <w:r w:rsidR="00B15C02" w:rsidRPr="004E113D">
        <w:rPr>
          <w:rFonts w:ascii="Century Schoolbook" w:eastAsia="Times New Roman" w:hAnsi="Century Schoolbook"/>
          <w:color w:val="000000"/>
          <w:sz w:val="24"/>
          <w:szCs w:val="24"/>
        </w:rPr>
        <w:t xml:space="preserve"> by </w:t>
      </w:r>
      <w:r w:rsidR="00EA6773">
        <w:rPr>
          <w:rFonts w:ascii="Century Schoolbook" w:eastAsia="Times New Roman" w:hAnsi="Century Schoolbook"/>
          <w:color w:val="000000"/>
          <w:sz w:val="24"/>
          <w:szCs w:val="24"/>
        </w:rPr>
        <w:t>(4.5+</w:t>
      </w:r>
      <w:r w:rsidR="007444F3">
        <w:rPr>
          <w:rFonts w:ascii="Century Schoolbook" w:eastAsia="Times New Roman" w:hAnsi="Century Schoolbook"/>
          <w:color w:val="000000"/>
          <w:sz w:val="24"/>
          <w:szCs w:val="24"/>
        </w:rPr>
        <w:t>8.3+</w:t>
      </w:r>
      <w:r w:rsidR="00B15C02" w:rsidRPr="004E113D">
        <w:rPr>
          <w:rFonts w:ascii="Century Schoolbook" w:eastAsia="Times New Roman" w:hAnsi="Century Schoolbook"/>
          <w:color w:val="000000"/>
          <w:sz w:val="24"/>
          <w:szCs w:val="24"/>
        </w:rPr>
        <w:t>68</w:t>
      </w:r>
      <w:r w:rsidR="00EA6773">
        <w:rPr>
          <w:rFonts w:ascii="Century Schoolbook" w:eastAsia="Times New Roman" w:hAnsi="Century Schoolbook"/>
          <w:color w:val="000000"/>
          <w:sz w:val="24"/>
          <w:szCs w:val="24"/>
        </w:rPr>
        <w:t>)</w:t>
      </w:r>
      <w:r w:rsidR="00B15C02" w:rsidRPr="004E113D">
        <w:rPr>
          <w:rFonts w:ascii="Century Schoolbook" w:eastAsia="Times New Roman" w:hAnsi="Century Schoolbook"/>
          <w:color w:val="000000"/>
          <w:sz w:val="24"/>
          <w:szCs w:val="24"/>
        </w:rPr>
        <w:t xml:space="preserve">/4.5 = </w:t>
      </w:r>
      <w:r w:rsidR="007444F3">
        <w:rPr>
          <w:rFonts w:ascii="Century Schoolbook" w:eastAsia="Times New Roman" w:hAnsi="Century Schoolbook"/>
          <w:color w:val="000000"/>
          <w:sz w:val="24"/>
          <w:szCs w:val="24"/>
        </w:rPr>
        <w:t>18.0</w:t>
      </w:r>
      <w:r w:rsidR="00EA6773">
        <w:rPr>
          <w:rFonts w:ascii="Century Schoolbook" w:eastAsia="Times New Roman" w:hAnsi="Century Schoolbook"/>
          <w:color w:val="000000"/>
          <w:sz w:val="24"/>
          <w:szCs w:val="24"/>
        </w:rPr>
        <w:t xml:space="preserve"> times.</w:t>
      </w:r>
      <w:r w:rsidR="00B15C02" w:rsidRPr="004E113D">
        <w:rPr>
          <w:rFonts w:ascii="Century Schoolbook" w:eastAsia="Times New Roman" w:hAnsi="Century Schoolbook"/>
          <w:color w:val="000000"/>
          <w:sz w:val="24"/>
          <w:szCs w:val="24"/>
        </w:rPr>
        <w:t xml:space="preserve">  Utah’s current population is about 3.3 million people.  If people stopped using any outdoor water at home, then by diverting water currently used to grow hay to indoor residential use</w:t>
      </w:r>
      <w:r w:rsidR="000F18B2">
        <w:rPr>
          <w:rFonts w:ascii="Century Schoolbook" w:eastAsia="Times New Roman" w:hAnsi="Century Schoolbook"/>
          <w:color w:val="000000"/>
          <w:sz w:val="24"/>
          <w:szCs w:val="24"/>
        </w:rPr>
        <w:t>s</w:t>
      </w:r>
      <w:r w:rsidR="00B15C02" w:rsidRPr="004E113D">
        <w:rPr>
          <w:rFonts w:ascii="Century Schoolbook" w:eastAsia="Times New Roman" w:hAnsi="Century Schoolbook"/>
          <w:color w:val="000000"/>
          <w:sz w:val="24"/>
          <w:szCs w:val="24"/>
        </w:rPr>
        <w:t>, we could supply water to a population 1</w:t>
      </w:r>
      <w:r w:rsidR="007444F3">
        <w:rPr>
          <w:rFonts w:ascii="Century Schoolbook" w:eastAsia="Times New Roman" w:hAnsi="Century Schoolbook"/>
          <w:color w:val="000000"/>
          <w:sz w:val="24"/>
          <w:szCs w:val="24"/>
        </w:rPr>
        <w:t>8.0</w:t>
      </w:r>
      <w:r w:rsidR="00B15C02" w:rsidRPr="004E113D">
        <w:rPr>
          <w:rFonts w:ascii="Century Schoolbook" w:eastAsia="Times New Roman" w:hAnsi="Century Schoolbook"/>
          <w:color w:val="000000"/>
          <w:sz w:val="24"/>
          <w:szCs w:val="24"/>
        </w:rPr>
        <w:t xml:space="preserve"> times larger than our current population, in other words, to 1</w:t>
      </w:r>
      <w:r w:rsidR="007444F3">
        <w:rPr>
          <w:rFonts w:ascii="Century Schoolbook" w:eastAsia="Times New Roman" w:hAnsi="Century Schoolbook"/>
          <w:color w:val="000000"/>
          <w:sz w:val="24"/>
          <w:szCs w:val="24"/>
        </w:rPr>
        <w:t>8.0</w:t>
      </w:r>
      <w:r w:rsidR="00B15C02" w:rsidRPr="004E113D">
        <w:rPr>
          <w:rFonts w:ascii="Century Schoolbook" w:eastAsia="Times New Roman" w:hAnsi="Century Schoolbook"/>
          <w:color w:val="000000"/>
          <w:sz w:val="24"/>
          <w:szCs w:val="24"/>
        </w:rPr>
        <w:t xml:space="preserve"> * 3.3 = </w:t>
      </w:r>
      <w:r w:rsidR="00EA6773">
        <w:rPr>
          <w:rFonts w:ascii="Century Schoolbook" w:eastAsia="Times New Roman" w:hAnsi="Century Schoolbook"/>
          <w:color w:val="000000"/>
          <w:sz w:val="24"/>
          <w:szCs w:val="24"/>
        </w:rPr>
        <w:t>5</w:t>
      </w:r>
      <w:r w:rsidR="007444F3">
        <w:rPr>
          <w:rFonts w:ascii="Century Schoolbook" w:eastAsia="Times New Roman" w:hAnsi="Century Schoolbook"/>
          <w:color w:val="000000"/>
          <w:sz w:val="24"/>
          <w:szCs w:val="24"/>
        </w:rPr>
        <w:t>9.3</w:t>
      </w:r>
      <w:r w:rsidR="00EA6773">
        <w:rPr>
          <w:rFonts w:ascii="Century Schoolbook" w:eastAsia="Times New Roman" w:hAnsi="Century Schoolbook"/>
          <w:color w:val="000000"/>
          <w:sz w:val="24"/>
          <w:szCs w:val="24"/>
        </w:rPr>
        <w:t xml:space="preserve"> million people, which is </w:t>
      </w:r>
      <w:r w:rsidR="007444F3">
        <w:rPr>
          <w:rFonts w:ascii="Century Schoolbook" w:eastAsia="Times New Roman" w:hAnsi="Century Schoolbook"/>
          <w:color w:val="000000"/>
          <w:sz w:val="24"/>
          <w:szCs w:val="24"/>
        </w:rPr>
        <w:t>56.0</w:t>
      </w:r>
      <w:r w:rsidR="00B15C02" w:rsidRPr="004E113D">
        <w:rPr>
          <w:rFonts w:ascii="Century Schoolbook" w:eastAsia="Times New Roman" w:hAnsi="Century Schoolbook"/>
          <w:color w:val="000000"/>
          <w:sz w:val="24"/>
          <w:szCs w:val="24"/>
        </w:rPr>
        <w:t xml:space="preserve"> million people</w:t>
      </w:r>
      <w:r w:rsidR="00EA6773">
        <w:rPr>
          <w:rFonts w:ascii="Century Schoolbook" w:eastAsia="Times New Roman" w:hAnsi="Century Schoolbook"/>
          <w:color w:val="000000"/>
          <w:sz w:val="24"/>
          <w:szCs w:val="24"/>
        </w:rPr>
        <w:t xml:space="preserve"> (5</w:t>
      </w:r>
      <w:r w:rsidR="007444F3">
        <w:rPr>
          <w:rFonts w:ascii="Century Schoolbook" w:eastAsia="Times New Roman" w:hAnsi="Century Schoolbook"/>
          <w:color w:val="000000"/>
          <w:sz w:val="24"/>
          <w:szCs w:val="24"/>
        </w:rPr>
        <w:t>9.3</w:t>
      </w:r>
      <w:r w:rsidR="00EA6773">
        <w:rPr>
          <w:rFonts w:ascii="Century Schoolbook" w:eastAsia="Times New Roman" w:hAnsi="Century Schoolbook"/>
          <w:color w:val="000000"/>
          <w:sz w:val="24"/>
          <w:szCs w:val="24"/>
        </w:rPr>
        <w:t>–3.3 or 3.3*</w:t>
      </w:r>
      <w:r w:rsidR="007444F3">
        <w:rPr>
          <w:rFonts w:ascii="Century Schoolbook" w:eastAsia="Times New Roman" w:hAnsi="Century Schoolbook"/>
          <w:color w:val="000000"/>
          <w:sz w:val="24"/>
          <w:szCs w:val="24"/>
        </w:rPr>
        <w:t>(8.3+</w:t>
      </w:r>
      <w:r w:rsidR="00EA6773">
        <w:rPr>
          <w:rFonts w:ascii="Century Schoolbook" w:eastAsia="Times New Roman" w:hAnsi="Century Schoolbook"/>
          <w:color w:val="000000"/>
          <w:sz w:val="24"/>
          <w:szCs w:val="24"/>
        </w:rPr>
        <w:t>68</w:t>
      </w:r>
      <w:r w:rsidR="007444F3">
        <w:rPr>
          <w:rFonts w:ascii="Century Schoolbook" w:eastAsia="Times New Roman" w:hAnsi="Century Schoolbook"/>
          <w:color w:val="000000"/>
          <w:sz w:val="24"/>
          <w:szCs w:val="24"/>
        </w:rPr>
        <w:t>)</w:t>
      </w:r>
      <w:r w:rsidR="00EA6773">
        <w:rPr>
          <w:rFonts w:ascii="Century Schoolbook" w:eastAsia="Times New Roman" w:hAnsi="Century Schoolbook"/>
          <w:color w:val="000000"/>
          <w:sz w:val="24"/>
          <w:szCs w:val="24"/>
        </w:rPr>
        <w:t>/4.5) more than Utah’s current population</w:t>
      </w:r>
      <w:r w:rsidR="00B15C02" w:rsidRPr="004E113D">
        <w:rPr>
          <w:rFonts w:ascii="Century Schoolbook" w:eastAsia="Times New Roman" w:hAnsi="Century Schoolbook"/>
          <w:color w:val="000000"/>
          <w:sz w:val="24"/>
          <w:szCs w:val="24"/>
        </w:rPr>
        <w:t>.  This would hurt hay farmers and others living in rural Utah</w:t>
      </w:r>
      <w:r w:rsidR="0015560C">
        <w:rPr>
          <w:rFonts w:ascii="Century Schoolbook" w:eastAsia="Times New Roman" w:hAnsi="Century Schoolbook"/>
          <w:color w:val="000000"/>
          <w:sz w:val="24"/>
          <w:szCs w:val="24"/>
        </w:rPr>
        <w:t xml:space="preserve"> or living in cities but dependent on hay for their livelihoods</w:t>
      </w:r>
      <w:r w:rsidR="00B15C02" w:rsidRPr="004E113D">
        <w:rPr>
          <w:rFonts w:ascii="Century Schoolbook" w:eastAsia="Times New Roman" w:hAnsi="Century Schoolbook"/>
          <w:color w:val="000000"/>
          <w:sz w:val="24"/>
          <w:szCs w:val="24"/>
        </w:rPr>
        <w:t>, but compensating them might not be very expensive.</w:t>
      </w:r>
    </w:p>
    <w:p w14:paraId="7C349642" w14:textId="77777777" w:rsidR="007B2905" w:rsidRDefault="007B2905" w:rsidP="00B15C02">
      <w:pPr>
        <w:rPr>
          <w:rFonts w:ascii="Century Schoolbook" w:eastAsia="Times New Roman" w:hAnsi="Century Schoolbook"/>
          <w:color w:val="000000"/>
          <w:sz w:val="24"/>
          <w:szCs w:val="24"/>
        </w:rPr>
      </w:pPr>
    </w:p>
    <w:p w14:paraId="2CD70110" w14:textId="139C83C4" w:rsidR="008330F9" w:rsidRDefault="00B15C02" w:rsidP="00B15C02">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If we stopped growing hay and billed a hypothetical Utah population of </w:t>
      </w:r>
      <w:r w:rsidR="00C97586">
        <w:rPr>
          <w:rFonts w:ascii="Century Schoolbook" w:eastAsia="Times New Roman" w:hAnsi="Century Schoolbook"/>
          <w:color w:val="000000"/>
          <w:sz w:val="24"/>
          <w:szCs w:val="24"/>
        </w:rPr>
        <w:t>5</w:t>
      </w:r>
      <w:r w:rsidR="004B46F0">
        <w:rPr>
          <w:rFonts w:ascii="Century Schoolbook" w:eastAsia="Times New Roman" w:hAnsi="Century Schoolbook"/>
          <w:color w:val="000000"/>
          <w:sz w:val="24"/>
          <w:szCs w:val="24"/>
        </w:rPr>
        <w:t>9</w:t>
      </w:r>
      <w:r w:rsidRPr="004E113D">
        <w:rPr>
          <w:rFonts w:ascii="Century Schoolbook" w:eastAsia="Times New Roman" w:hAnsi="Century Schoolbook"/>
          <w:color w:val="000000"/>
          <w:sz w:val="24"/>
          <w:szCs w:val="24"/>
        </w:rPr>
        <w:t xml:space="preserve"> million people for that cost of reimbursing farmers for their lost hay income, each person would have to be billed, each year, </w:t>
      </w:r>
      <w:r w:rsidR="009521B8">
        <w:rPr>
          <w:rFonts w:ascii="Century Schoolbook" w:eastAsia="Times New Roman" w:hAnsi="Century Schoolbook"/>
          <w:color w:val="000000"/>
          <w:sz w:val="24"/>
          <w:szCs w:val="24"/>
        </w:rPr>
        <w:t xml:space="preserve">using Observation 8: </w:t>
      </w:r>
      <w:r w:rsidRPr="004E113D">
        <w:rPr>
          <w:rFonts w:ascii="Century Schoolbook" w:eastAsia="Times New Roman" w:hAnsi="Century Schoolbook"/>
          <w:color w:val="000000"/>
          <w:sz w:val="24"/>
          <w:szCs w:val="24"/>
        </w:rPr>
        <w:t>$</w:t>
      </w:r>
      <w:r w:rsidR="00EA2BD8">
        <w:rPr>
          <w:rFonts w:ascii="Century Schoolbook" w:eastAsia="Times New Roman" w:hAnsi="Century Schoolbook"/>
          <w:color w:val="000000"/>
          <w:sz w:val="24"/>
          <w:szCs w:val="24"/>
        </w:rPr>
        <w:t>242</w:t>
      </w:r>
      <w:r w:rsidRPr="004E113D">
        <w:rPr>
          <w:rFonts w:ascii="Century Schoolbook" w:eastAsia="Times New Roman" w:hAnsi="Century Schoolbook"/>
          <w:color w:val="000000"/>
          <w:sz w:val="24"/>
          <w:szCs w:val="24"/>
        </w:rPr>
        <w:t xml:space="preserve"> million/</w:t>
      </w:r>
      <w:r w:rsidR="00EA6773">
        <w:rPr>
          <w:rFonts w:ascii="Century Schoolbook" w:eastAsia="Times New Roman" w:hAnsi="Century Schoolbook"/>
          <w:color w:val="000000"/>
          <w:sz w:val="24"/>
          <w:szCs w:val="24"/>
        </w:rPr>
        <w:t>5</w:t>
      </w:r>
      <w:r w:rsidR="004B46F0">
        <w:rPr>
          <w:rFonts w:ascii="Century Schoolbook" w:eastAsia="Times New Roman" w:hAnsi="Century Schoolbook"/>
          <w:color w:val="000000"/>
          <w:sz w:val="24"/>
          <w:szCs w:val="24"/>
        </w:rPr>
        <w:t>9</w:t>
      </w:r>
      <w:r w:rsidRPr="004E113D">
        <w:rPr>
          <w:rFonts w:ascii="Century Schoolbook" w:eastAsia="Times New Roman" w:hAnsi="Century Schoolbook"/>
          <w:color w:val="000000"/>
          <w:sz w:val="24"/>
          <w:szCs w:val="24"/>
        </w:rPr>
        <w:t xml:space="preserve"> million = $</w:t>
      </w:r>
      <w:r w:rsidR="00EA6773">
        <w:rPr>
          <w:rFonts w:ascii="Century Schoolbook" w:eastAsia="Times New Roman" w:hAnsi="Century Schoolbook"/>
          <w:color w:val="000000"/>
          <w:sz w:val="24"/>
          <w:szCs w:val="24"/>
        </w:rPr>
        <w:t>4.</w:t>
      </w:r>
      <w:r w:rsidR="004B46F0">
        <w:rPr>
          <w:rFonts w:ascii="Century Schoolbook" w:eastAsia="Times New Roman" w:hAnsi="Century Schoolbook"/>
          <w:color w:val="000000"/>
          <w:sz w:val="24"/>
          <w:szCs w:val="24"/>
        </w:rPr>
        <w:t>10</w:t>
      </w:r>
      <w:r w:rsidRPr="004E113D">
        <w:rPr>
          <w:rFonts w:ascii="Century Schoolbook" w:eastAsia="Times New Roman" w:hAnsi="Century Schoolbook"/>
          <w:color w:val="000000"/>
          <w:sz w:val="24"/>
          <w:szCs w:val="24"/>
        </w:rPr>
        <w:t xml:space="preserve">.  Even if you </w:t>
      </w:r>
      <w:r w:rsidR="003959DE">
        <w:rPr>
          <w:rFonts w:ascii="Century Schoolbook" w:eastAsia="Times New Roman" w:hAnsi="Century Schoolbook"/>
          <w:color w:val="000000"/>
          <w:sz w:val="24"/>
          <w:szCs w:val="24"/>
        </w:rPr>
        <w:t>increase</w:t>
      </w:r>
      <w:r w:rsidRPr="004E113D">
        <w:rPr>
          <w:rFonts w:ascii="Century Schoolbook" w:eastAsia="Times New Roman" w:hAnsi="Century Schoolbook"/>
          <w:color w:val="000000"/>
          <w:sz w:val="24"/>
          <w:szCs w:val="24"/>
        </w:rPr>
        <w:t xml:space="preserve"> this to reimburse non-farmers hurt by the demise of hay growing, </w:t>
      </w:r>
      <w:r w:rsidR="003959DE">
        <w:rPr>
          <w:rFonts w:ascii="Century Schoolbook" w:eastAsia="Times New Roman" w:hAnsi="Century Schoolbook"/>
          <w:color w:val="000000"/>
          <w:sz w:val="24"/>
          <w:szCs w:val="24"/>
        </w:rPr>
        <w:t>for example increasing it by a factor of 440/242 = 1.81 to cover the total revenue obtained from hay rather than the total profit</w:t>
      </w:r>
      <w:r w:rsidR="00002DA5">
        <w:rPr>
          <w:rFonts w:ascii="Century Schoolbook" w:eastAsia="Times New Roman" w:hAnsi="Century Schoolbook"/>
          <w:color w:val="000000"/>
          <w:sz w:val="24"/>
          <w:szCs w:val="24"/>
        </w:rPr>
        <w:t xml:space="preserve"> (Observation </w:t>
      </w:r>
      <w:r w:rsidR="00EE4E21">
        <w:rPr>
          <w:rFonts w:ascii="Century Schoolbook" w:eastAsia="Times New Roman" w:hAnsi="Century Schoolbook"/>
          <w:color w:val="000000"/>
          <w:sz w:val="24"/>
          <w:szCs w:val="24"/>
        </w:rPr>
        <w:t>3</w:t>
      </w:r>
      <w:r w:rsidR="00002DA5">
        <w:rPr>
          <w:rFonts w:ascii="Century Schoolbook" w:eastAsia="Times New Roman" w:hAnsi="Century Schoolbook"/>
          <w:color w:val="000000"/>
          <w:sz w:val="24"/>
          <w:szCs w:val="24"/>
        </w:rPr>
        <w:t>)</w:t>
      </w:r>
      <w:r w:rsidR="003959DE">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it</w:t>
      </w:r>
      <w:r w:rsidR="007F27E0">
        <w:rPr>
          <w:rFonts w:ascii="Century Schoolbook" w:eastAsia="Times New Roman" w:hAnsi="Century Schoolbook"/>
          <w:color w:val="000000"/>
          <w:sz w:val="24"/>
          <w:szCs w:val="24"/>
        </w:rPr>
        <w:t xml:space="preserve"> i</w:t>
      </w:r>
      <w:r w:rsidRPr="004E113D">
        <w:rPr>
          <w:rFonts w:ascii="Century Schoolbook" w:eastAsia="Times New Roman" w:hAnsi="Century Schoolbook"/>
          <w:color w:val="000000"/>
          <w:sz w:val="24"/>
          <w:szCs w:val="24"/>
        </w:rPr>
        <w:t xml:space="preserve">s still a modest expense to get Utah’s population to </w:t>
      </w:r>
      <w:r w:rsidR="00EA6773">
        <w:rPr>
          <w:rFonts w:ascii="Century Schoolbook" w:eastAsia="Times New Roman" w:hAnsi="Century Schoolbook"/>
          <w:color w:val="000000"/>
          <w:sz w:val="24"/>
          <w:szCs w:val="24"/>
        </w:rPr>
        <w:t>5</w:t>
      </w:r>
      <w:r w:rsidR="004B46F0">
        <w:rPr>
          <w:rFonts w:ascii="Century Schoolbook" w:eastAsia="Times New Roman" w:hAnsi="Century Schoolbook"/>
          <w:color w:val="000000"/>
          <w:sz w:val="24"/>
          <w:szCs w:val="24"/>
        </w:rPr>
        <w:t>9</w:t>
      </w:r>
      <w:r w:rsidRPr="004E113D">
        <w:rPr>
          <w:rFonts w:ascii="Century Schoolbook" w:eastAsia="Times New Roman" w:hAnsi="Century Schoolbook"/>
          <w:color w:val="000000"/>
          <w:sz w:val="24"/>
          <w:szCs w:val="24"/>
        </w:rPr>
        <w:t xml:space="preserve"> million people.  (</w:t>
      </w:r>
      <w:r w:rsidR="007F2FA1">
        <w:rPr>
          <w:rFonts w:ascii="Century Schoolbook" w:eastAsia="Times New Roman" w:hAnsi="Century Schoolbook"/>
          <w:color w:val="000000"/>
          <w:sz w:val="24"/>
          <w:szCs w:val="24"/>
        </w:rPr>
        <w:t xml:space="preserve">Caveat 1: </w:t>
      </w:r>
      <w:r w:rsidRPr="004E113D">
        <w:rPr>
          <w:rFonts w:ascii="Century Schoolbook" w:eastAsia="Times New Roman" w:hAnsi="Century Schoolbook"/>
          <w:color w:val="000000"/>
          <w:sz w:val="24"/>
          <w:szCs w:val="24"/>
        </w:rPr>
        <w:t>You would need to pay to move the water from the farms to the cities also</w:t>
      </w:r>
      <w:r w:rsidR="003D2836">
        <w:rPr>
          <w:rFonts w:ascii="Century Schoolbook" w:eastAsia="Times New Roman" w:hAnsi="Century Schoolbook"/>
          <w:color w:val="000000"/>
          <w:sz w:val="24"/>
          <w:szCs w:val="24"/>
        </w:rPr>
        <w:t>, and treat it</w:t>
      </w:r>
      <w:r w:rsidRPr="004E113D">
        <w:rPr>
          <w:rFonts w:ascii="Century Schoolbook" w:eastAsia="Times New Roman" w:hAnsi="Century Schoolbook"/>
          <w:color w:val="000000"/>
          <w:sz w:val="24"/>
          <w:szCs w:val="24"/>
        </w:rPr>
        <w:t>.</w:t>
      </w:r>
      <w:r w:rsidR="007F2FA1">
        <w:rPr>
          <w:rFonts w:ascii="Century Schoolbook" w:eastAsia="Times New Roman" w:hAnsi="Century Schoolbook"/>
          <w:color w:val="000000"/>
          <w:sz w:val="24"/>
          <w:szCs w:val="24"/>
        </w:rPr>
        <w:t xml:space="preserve">  Caveat 2: With more people, industrial, institutional, and commercial water use would almost surely need to increase.  So the actual population increase possible would be less than the factor of 18, and therefore the actual cost to reimburse </w:t>
      </w:r>
      <w:r w:rsidR="00EE4E21">
        <w:rPr>
          <w:rFonts w:ascii="Century Schoolbook" w:eastAsia="Times New Roman" w:hAnsi="Century Schoolbook"/>
          <w:color w:val="000000"/>
          <w:sz w:val="24"/>
          <w:szCs w:val="24"/>
        </w:rPr>
        <w:t xml:space="preserve">just </w:t>
      </w:r>
      <w:r w:rsidR="007F2FA1">
        <w:rPr>
          <w:rFonts w:ascii="Century Schoolbook" w:eastAsia="Times New Roman" w:hAnsi="Century Schoolbook"/>
          <w:color w:val="000000"/>
          <w:sz w:val="24"/>
          <w:szCs w:val="24"/>
        </w:rPr>
        <w:t>farmers would be more than $4.10 per capita.</w:t>
      </w:r>
      <w:r w:rsidRPr="004E113D">
        <w:rPr>
          <w:rFonts w:ascii="Century Schoolbook" w:eastAsia="Times New Roman" w:hAnsi="Century Schoolbook"/>
          <w:color w:val="000000"/>
          <w:sz w:val="24"/>
          <w:szCs w:val="24"/>
        </w:rPr>
        <w:t>)</w:t>
      </w:r>
    </w:p>
    <w:p w14:paraId="625D06ED" w14:textId="79746890" w:rsidR="008330F9" w:rsidRDefault="008330F9" w:rsidP="00B15C02">
      <w:pPr>
        <w:rPr>
          <w:rFonts w:ascii="Century Schoolbook" w:eastAsia="Times New Roman" w:hAnsi="Century Schoolbook"/>
          <w:color w:val="000000"/>
          <w:sz w:val="24"/>
          <w:szCs w:val="24"/>
        </w:rPr>
      </w:pPr>
    </w:p>
    <w:p w14:paraId="01DC4BBC" w14:textId="22AA10CA" w:rsidR="00736CA0" w:rsidRPr="003D2836" w:rsidRDefault="00736CA0"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 xml:space="preserve">Policy Scenario 2:  Stop growing hay but continue urban outdoor watering.  </w:t>
      </w:r>
      <w:r w:rsidR="008216F7">
        <w:rPr>
          <w:rFonts w:ascii="Century Schoolbook" w:eastAsia="Times New Roman" w:hAnsi="Century Schoolbook"/>
          <w:b/>
          <w:bCs/>
          <w:color w:val="000000"/>
          <w:sz w:val="24"/>
          <w:szCs w:val="24"/>
        </w:rPr>
        <w:t xml:space="preserve">Indoor and outdoor residential </w:t>
      </w:r>
      <w:r w:rsidR="0050370C">
        <w:rPr>
          <w:rFonts w:ascii="Century Schoolbook" w:eastAsia="Times New Roman" w:hAnsi="Century Schoolbook"/>
          <w:b/>
          <w:bCs/>
          <w:color w:val="000000"/>
          <w:sz w:val="24"/>
          <w:szCs w:val="24"/>
        </w:rPr>
        <w:t>diversions</w:t>
      </w:r>
      <w:r w:rsidRPr="003D2836">
        <w:rPr>
          <w:rFonts w:ascii="Century Schoolbook" w:eastAsia="Times New Roman" w:hAnsi="Century Schoolbook"/>
          <w:b/>
          <w:bCs/>
          <w:color w:val="000000"/>
          <w:sz w:val="24"/>
          <w:szCs w:val="24"/>
        </w:rPr>
        <w:t xml:space="preserve"> could increase 6-fold</w:t>
      </w:r>
      <w:r w:rsidR="008216F7">
        <w:rPr>
          <w:rFonts w:ascii="Century Schoolbook" w:eastAsia="Times New Roman" w:hAnsi="Century Schoolbook"/>
          <w:b/>
          <w:bCs/>
          <w:color w:val="000000"/>
          <w:sz w:val="24"/>
          <w:szCs w:val="24"/>
        </w:rPr>
        <w:t xml:space="preserve">, and population could increase 6-fold as well, if industrial, commercial, institutional </w:t>
      </w:r>
      <w:r w:rsidR="0050370C">
        <w:rPr>
          <w:rFonts w:ascii="Century Schoolbook" w:eastAsia="Times New Roman" w:hAnsi="Century Schoolbook"/>
          <w:b/>
          <w:bCs/>
          <w:color w:val="000000"/>
          <w:sz w:val="24"/>
          <w:szCs w:val="24"/>
        </w:rPr>
        <w:t>diversions</w:t>
      </w:r>
      <w:r w:rsidR="008216F7">
        <w:rPr>
          <w:rFonts w:ascii="Century Schoolbook" w:eastAsia="Times New Roman" w:hAnsi="Century Schoolbook"/>
          <w:b/>
          <w:bCs/>
          <w:color w:val="000000"/>
          <w:sz w:val="24"/>
          <w:szCs w:val="24"/>
        </w:rPr>
        <w:t xml:space="preserve"> remained unchanged</w:t>
      </w:r>
      <w:r w:rsidRPr="003D2836">
        <w:rPr>
          <w:rFonts w:ascii="Century Schoolbook" w:eastAsia="Times New Roman" w:hAnsi="Century Schoolbook"/>
          <w:b/>
          <w:bCs/>
          <w:color w:val="000000"/>
          <w:sz w:val="24"/>
          <w:szCs w:val="24"/>
        </w:rPr>
        <w:t>; cost to reimburse farmers</w:t>
      </w:r>
      <w:r w:rsidR="00F97E7C">
        <w:rPr>
          <w:rFonts w:ascii="Century Schoolbook" w:eastAsia="Times New Roman" w:hAnsi="Century Schoolbook"/>
          <w:b/>
          <w:bCs/>
          <w:color w:val="000000"/>
          <w:sz w:val="24"/>
          <w:szCs w:val="24"/>
        </w:rPr>
        <w:t>,</w:t>
      </w:r>
      <w:r w:rsidRPr="003D2836">
        <w:rPr>
          <w:rFonts w:ascii="Century Schoolbook" w:eastAsia="Times New Roman" w:hAnsi="Century Schoolbook"/>
          <w:b/>
          <w:bCs/>
          <w:color w:val="000000"/>
          <w:sz w:val="24"/>
          <w:szCs w:val="24"/>
        </w:rPr>
        <w:t xml:space="preserve"> $11.63 per capita per year.</w:t>
      </w:r>
    </w:p>
    <w:p w14:paraId="6733E8BC" w14:textId="77777777" w:rsidR="00736CA0" w:rsidRDefault="00736CA0" w:rsidP="00B15C02">
      <w:pPr>
        <w:rPr>
          <w:rFonts w:ascii="Century Schoolbook" w:eastAsia="Times New Roman" w:hAnsi="Century Schoolbook"/>
          <w:color w:val="000000"/>
          <w:sz w:val="24"/>
          <w:szCs w:val="24"/>
        </w:rPr>
      </w:pPr>
    </w:p>
    <w:p w14:paraId="4DBF3278" w14:textId="7D706FD4" w:rsidR="00B15C02" w:rsidRPr="004E113D" w:rsidRDefault="00B15C02" w:rsidP="00B15C02">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If people continued to </w:t>
      </w:r>
      <w:r w:rsidR="007400FA">
        <w:rPr>
          <w:rFonts w:ascii="Century Schoolbook" w:eastAsia="Times New Roman" w:hAnsi="Century Schoolbook"/>
          <w:color w:val="000000"/>
          <w:sz w:val="24"/>
          <w:szCs w:val="24"/>
        </w:rPr>
        <w:t>divert water for</w:t>
      </w:r>
      <w:r w:rsidRPr="004E113D">
        <w:rPr>
          <w:rFonts w:ascii="Century Schoolbook" w:eastAsia="Times New Roman" w:hAnsi="Century Schoolbook"/>
          <w:color w:val="000000"/>
          <w:sz w:val="24"/>
          <w:szCs w:val="24"/>
        </w:rPr>
        <w:t xml:space="preserve"> outdoor water </w:t>
      </w:r>
      <w:r w:rsidR="007400FA">
        <w:rPr>
          <w:rFonts w:ascii="Century Schoolbook" w:eastAsia="Times New Roman" w:hAnsi="Century Schoolbook"/>
          <w:color w:val="000000"/>
          <w:sz w:val="24"/>
          <w:szCs w:val="24"/>
        </w:rPr>
        <w:t>uses, and do so a</w:t>
      </w:r>
      <w:r w:rsidRPr="004E113D">
        <w:rPr>
          <w:rFonts w:ascii="Century Schoolbook" w:eastAsia="Times New Roman" w:hAnsi="Century Schoolbook"/>
          <w:color w:val="000000"/>
          <w:sz w:val="24"/>
          <w:szCs w:val="24"/>
        </w:rPr>
        <w:t xml:space="preserve">t the same rate they do now (no conservation), instead of </w:t>
      </w:r>
      <w:r w:rsidR="00EA6773">
        <w:rPr>
          <w:rFonts w:ascii="Century Schoolbook" w:eastAsia="Times New Roman" w:hAnsi="Century Schoolbook"/>
          <w:color w:val="000000"/>
          <w:sz w:val="24"/>
          <w:szCs w:val="24"/>
        </w:rPr>
        <w:t>5</w:t>
      </w:r>
      <w:r w:rsidR="004B46F0">
        <w:rPr>
          <w:rFonts w:ascii="Century Schoolbook" w:eastAsia="Times New Roman" w:hAnsi="Century Schoolbook"/>
          <w:color w:val="000000"/>
          <w:sz w:val="24"/>
          <w:szCs w:val="24"/>
        </w:rPr>
        <w:t>9</w:t>
      </w:r>
      <w:r w:rsidRPr="004E113D">
        <w:rPr>
          <w:rFonts w:ascii="Century Schoolbook" w:eastAsia="Times New Roman" w:hAnsi="Century Schoolbook"/>
          <w:color w:val="000000"/>
          <w:sz w:val="24"/>
          <w:szCs w:val="24"/>
        </w:rPr>
        <w:t xml:space="preserve"> million people, eliminating hay would only support about 3.3 million * </w:t>
      </w:r>
      <w:r w:rsidR="00EA6773">
        <w:rPr>
          <w:rFonts w:ascii="Century Schoolbook" w:eastAsia="Times New Roman" w:hAnsi="Century Schoolbook"/>
          <w:color w:val="000000"/>
          <w:sz w:val="24"/>
          <w:szCs w:val="24"/>
        </w:rPr>
        <w:t>(4.5+8.3+</w:t>
      </w:r>
      <w:r w:rsidRPr="004E113D">
        <w:rPr>
          <w:rFonts w:ascii="Century Schoolbook" w:eastAsia="Times New Roman" w:hAnsi="Century Schoolbook"/>
          <w:color w:val="000000"/>
          <w:sz w:val="24"/>
          <w:szCs w:val="24"/>
        </w:rPr>
        <w:t>68</w:t>
      </w:r>
      <w:r w:rsidR="00EA6773">
        <w:rPr>
          <w:rFonts w:ascii="Century Schoolbook" w:eastAsia="Times New Roman" w:hAnsi="Century Schoolbook"/>
          <w:color w:val="000000"/>
          <w:sz w:val="24"/>
          <w:szCs w:val="24"/>
        </w:rPr>
        <w:t>)</w:t>
      </w:r>
      <w:r w:rsidRPr="004E113D">
        <w:rPr>
          <w:rFonts w:ascii="Century Schoolbook" w:eastAsia="Times New Roman" w:hAnsi="Century Schoolbook"/>
          <w:color w:val="000000"/>
          <w:sz w:val="24"/>
          <w:szCs w:val="24"/>
        </w:rPr>
        <w:t xml:space="preserve">/(4.5+8.3) = </w:t>
      </w:r>
      <w:r w:rsidR="00EA6773">
        <w:rPr>
          <w:rFonts w:ascii="Century Schoolbook" w:eastAsia="Times New Roman" w:hAnsi="Century Schoolbook"/>
          <w:color w:val="000000"/>
          <w:sz w:val="24"/>
          <w:szCs w:val="24"/>
        </w:rPr>
        <w:t xml:space="preserve">20.8 million people living in Utah, which is </w:t>
      </w:r>
      <w:r w:rsidRPr="0022740D">
        <w:rPr>
          <w:rFonts w:ascii="Century Schoolbook" w:eastAsia="Times New Roman" w:hAnsi="Century Schoolbook"/>
          <w:color w:val="000000"/>
          <w:sz w:val="24"/>
          <w:szCs w:val="24"/>
        </w:rPr>
        <w:t>1</w:t>
      </w:r>
      <w:r w:rsidR="0022740D" w:rsidRPr="0022740D">
        <w:rPr>
          <w:rFonts w:ascii="Century Schoolbook" w:eastAsia="Times New Roman" w:hAnsi="Century Schoolbook"/>
          <w:color w:val="000000"/>
          <w:sz w:val="24"/>
          <w:szCs w:val="24"/>
        </w:rPr>
        <w:t>7.5</w:t>
      </w:r>
      <w:r w:rsidRPr="004E113D">
        <w:rPr>
          <w:rFonts w:ascii="Century Schoolbook" w:eastAsia="Times New Roman" w:hAnsi="Century Schoolbook"/>
          <w:color w:val="000000"/>
          <w:sz w:val="24"/>
          <w:szCs w:val="24"/>
        </w:rPr>
        <w:t xml:space="preserve"> million people </w:t>
      </w:r>
      <w:r w:rsidR="00EA6773">
        <w:rPr>
          <w:rFonts w:ascii="Century Schoolbook" w:eastAsia="Times New Roman" w:hAnsi="Century Schoolbook"/>
          <w:color w:val="000000"/>
          <w:sz w:val="24"/>
          <w:szCs w:val="24"/>
        </w:rPr>
        <w:t>(20.8–3.3 or 3.3*68/(4.5+8.3)) more than Utah’s current population</w:t>
      </w:r>
      <w:r w:rsidRPr="004E113D">
        <w:rPr>
          <w:rFonts w:ascii="Century Schoolbook" w:eastAsia="Times New Roman" w:hAnsi="Century Schoolbook"/>
          <w:color w:val="000000"/>
          <w:sz w:val="24"/>
          <w:szCs w:val="24"/>
        </w:rPr>
        <w:t xml:space="preserve">.  </w:t>
      </w:r>
      <w:r w:rsidR="008330F9">
        <w:rPr>
          <w:rFonts w:ascii="Century Schoolbook" w:eastAsia="Times New Roman" w:hAnsi="Century Schoolbook"/>
          <w:color w:val="000000"/>
          <w:sz w:val="24"/>
          <w:szCs w:val="24"/>
        </w:rPr>
        <w:t xml:space="preserve">The amount of water available for indoor and outdoor residential watering would increase by a factor of </w:t>
      </w:r>
      <w:r w:rsidR="00DC27ED">
        <w:rPr>
          <w:rFonts w:ascii="Century Schoolbook" w:eastAsia="Times New Roman" w:hAnsi="Century Schoolbook"/>
          <w:color w:val="000000"/>
          <w:sz w:val="24"/>
          <w:szCs w:val="24"/>
        </w:rPr>
        <w:t xml:space="preserve">(4.5+8.3+68)/(4.5+8.3) = 6.3, </w:t>
      </w:r>
      <w:r w:rsidR="00DC27ED">
        <w:rPr>
          <w:rFonts w:ascii="Century Schoolbook" w:eastAsia="Times New Roman" w:hAnsi="Century Schoolbook"/>
          <w:color w:val="000000"/>
          <w:sz w:val="24"/>
          <w:szCs w:val="24"/>
        </w:rPr>
        <w:lastRenderedPageBreak/>
        <w:t xml:space="preserve">instead of the factor of 18 which we obtained by eliminating residential outdoor watering.  </w:t>
      </w:r>
      <w:r w:rsidRPr="004E113D">
        <w:rPr>
          <w:rFonts w:ascii="Century Schoolbook" w:eastAsia="Times New Roman" w:hAnsi="Century Schoolbook"/>
          <w:color w:val="000000"/>
          <w:sz w:val="24"/>
          <w:szCs w:val="24"/>
        </w:rPr>
        <w:t xml:space="preserve">To compensate hay farmers for their losses, each Utahn of that population </w:t>
      </w:r>
      <w:r w:rsidR="00DC27ED">
        <w:rPr>
          <w:rFonts w:ascii="Century Schoolbook" w:eastAsia="Times New Roman" w:hAnsi="Century Schoolbook"/>
          <w:color w:val="000000"/>
          <w:sz w:val="24"/>
          <w:szCs w:val="24"/>
        </w:rPr>
        <w:t xml:space="preserve">of 20.8 million people </w:t>
      </w:r>
      <w:r w:rsidRPr="004E113D">
        <w:rPr>
          <w:rFonts w:ascii="Century Schoolbook" w:eastAsia="Times New Roman" w:hAnsi="Century Schoolbook"/>
          <w:color w:val="000000"/>
          <w:sz w:val="24"/>
          <w:szCs w:val="24"/>
        </w:rPr>
        <w:t>would have to be billed</w:t>
      </w:r>
      <w:r w:rsidR="009521B8">
        <w:rPr>
          <w:rFonts w:ascii="Century Schoolbook" w:eastAsia="Times New Roman" w:hAnsi="Century Schoolbook"/>
          <w:color w:val="000000"/>
          <w:sz w:val="24"/>
          <w:szCs w:val="24"/>
        </w:rPr>
        <w:t>, using Observation 8,</w:t>
      </w:r>
      <w:r w:rsidRPr="004E113D">
        <w:rPr>
          <w:rFonts w:ascii="Century Schoolbook" w:eastAsia="Times New Roman" w:hAnsi="Century Schoolbook"/>
          <w:color w:val="000000"/>
          <w:sz w:val="24"/>
          <w:szCs w:val="24"/>
        </w:rPr>
        <w:t xml:space="preserve"> </w:t>
      </w:r>
      <w:r w:rsidR="00EA2BD8">
        <w:rPr>
          <w:rFonts w:ascii="Century Schoolbook" w:eastAsia="Times New Roman" w:hAnsi="Century Schoolbook"/>
          <w:color w:val="000000"/>
          <w:sz w:val="24"/>
          <w:szCs w:val="24"/>
        </w:rPr>
        <w:t>$242</w:t>
      </w:r>
      <w:r w:rsidRPr="004E113D">
        <w:rPr>
          <w:rFonts w:ascii="Century Schoolbook" w:eastAsia="Times New Roman" w:hAnsi="Century Schoolbook"/>
          <w:color w:val="000000"/>
          <w:sz w:val="24"/>
          <w:szCs w:val="24"/>
        </w:rPr>
        <w:t xml:space="preserve"> million/</w:t>
      </w:r>
      <w:r w:rsidR="00EA6773">
        <w:rPr>
          <w:rFonts w:ascii="Century Schoolbook" w:eastAsia="Times New Roman" w:hAnsi="Century Schoolbook"/>
          <w:color w:val="000000"/>
          <w:sz w:val="24"/>
          <w:szCs w:val="24"/>
        </w:rPr>
        <w:t>20.8</w:t>
      </w:r>
      <w:r w:rsidRPr="004E113D">
        <w:rPr>
          <w:rFonts w:ascii="Century Schoolbook" w:eastAsia="Times New Roman" w:hAnsi="Century Schoolbook"/>
          <w:color w:val="000000"/>
          <w:sz w:val="24"/>
          <w:szCs w:val="24"/>
        </w:rPr>
        <w:t xml:space="preserve"> million = $</w:t>
      </w:r>
      <w:r w:rsidR="00EA2BD8">
        <w:rPr>
          <w:rFonts w:ascii="Century Schoolbook" w:eastAsia="Times New Roman" w:hAnsi="Century Schoolbook"/>
          <w:color w:val="000000"/>
          <w:sz w:val="24"/>
          <w:szCs w:val="24"/>
        </w:rPr>
        <w:t>1</w:t>
      </w:r>
      <w:r w:rsidR="00EA6773">
        <w:rPr>
          <w:rFonts w:ascii="Century Schoolbook" w:eastAsia="Times New Roman" w:hAnsi="Century Schoolbook"/>
          <w:color w:val="000000"/>
          <w:sz w:val="24"/>
          <w:szCs w:val="24"/>
        </w:rPr>
        <w:t>1.63</w:t>
      </w:r>
      <w:r w:rsidRPr="004E113D">
        <w:rPr>
          <w:rFonts w:ascii="Century Schoolbook" w:eastAsia="Times New Roman" w:hAnsi="Century Schoolbook"/>
          <w:color w:val="000000"/>
          <w:sz w:val="24"/>
          <w:szCs w:val="24"/>
        </w:rPr>
        <w:t xml:space="preserve"> each year</w:t>
      </w:r>
      <w:r w:rsidR="00252694">
        <w:rPr>
          <w:rFonts w:ascii="Century Schoolbook" w:eastAsia="Times New Roman" w:hAnsi="Century Schoolbook"/>
          <w:color w:val="000000"/>
          <w:sz w:val="24"/>
          <w:szCs w:val="24"/>
        </w:rPr>
        <w:t>.  (B</w:t>
      </w:r>
      <w:r w:rsidR="0023433E">
        <w:rPr>
          <w:rFonts w:ascii="Century Schoolbook" w:eastAsia="Times New Roman" w:hAnsi="Century Schoolbook"/>
          <w:color w:val="000000"/>
          <w:sz w:val="24"/>
          <w:szCs w:val="24"/>
        </w:rPr>
        <w:t xml:space="preserve">illing would have to be </w:t>
      </w:r>
      <w:r w:rsidRPr="004E113D">
        <w:rPr>
          <w:rFonts w:ascii="Century Schoolbook" w:eastAsia="Times New Roman" w:hAnsi="Century Schoolbook"/>
          <w:color w:val="000000"/>
          <w:sz w:val="24"/>
          <w:szCs w:val="24"/>
        </w:rPr>
        <w:t>more if we also paid support to non-farmers</w:t>
      </w:r>
      <w:r w:rsidR="00EA2BD8">
        <w:rPr>
          <w:rFonts w:ascii="Century Schoolbook" w:eastAsia="Times New Roman" w:hAnsi="Century Schoolbook"/>
          <w:color w:val="000000"/>
          <w:sz w:val="24"/>
          <w:szCs w:val="24"/>
        </w:rPr>
        <w:t xml:space="preserve"> adversely affected</w:t>
      </w:r>
      <w:r w:rsidR="00252694">
        <w:rPr>
          <w:rFonts w:ascii="Century Schoolbook" w:eastAsia="Times New Roman" w:hAnsi="Century Schoolbook"/>
          <w:color w:val="000000"/>
          <w:sz w:val="24"/>
          <w:szCs w:val="24"/>
        </w:rPr>
        <w:t>.</w:t>
      </w:r>
      <w:r w:rsidR="00504309">
        <w:rPr>
          <w:rFonts w:ascii="Century Schoolbook" w:eastAsia="Times New Roman" w:hAnsi="Century Schoolbook"/>
          <w:color w:val="000000"/>
          <w:sz w:val="24"/>
          <w:szCs w:val="24"/>
        </w:rPr>
        <w:t xml:space="preserve">  The caveats of the previous paragraph also apply, so</w:t>
      </w:r>
      <w:r w:rsidR="001B122D">
        <w:rPr>
          <w:rFonts w:ascii="Century Schoolbook" w:eastAsia="Times New Roman" w:hAnsi="Century Schoolbook"/>
          <w:color w:val="000000"/>
          <w:sz w:val="24"/>
          <w:szCs w:val="24"/>
        </w:rPr>
        <w:t xml:space="preserve"> for those reasons</w:t>
      </w:r>
      <w:r w:rsidR="00504309">
        <w:rPr>
          <w:rFonts w:ascii="Century Schoolbook" w:eastAsia="Times New Roman" w:hAnsi="Century Schoolbook"/>
          <w:color w:val="000000"/>
          <w:sz w:val="24"/>
          <w:szCs w:val="24"/>
        </w:rPr>
        <w:t xml:space="preserve"> the 6.3 number is </w:t>
      </w:r>
      <w:r w:rsidR="001B122D">
        <w:rPr>
          <w:rFonts w:ascii="Century Schoolbook" w:eastAsia="Times New Roman" w:hAnsi="Century Schoolbook"/>
          <w:color w:val="000000"/>
          <w:sz w:val="24"/>
          <w:szCs w:val="24"/>
        </w:rPr>
        <w:t xml:space="preserve">somewhat of </w:t>
      </w:r>
      <w:r w:rsidR="00504309">
        <w:rPr>
          <w:rFonts w:ascii="Century Schoolbook" w:eastAsia="Times New Roman" w:hAnsi="Century Schoolbook"/>
          <w:color w:val="000000"/>
          <w:sz w:val="24"/>
          <w:szCs w:val="24"/>
        </w:rPr>
        <w:t>an overestimate, and the $11.63 is an underestimate.</w:t>
      </w:r>
      <w:r w:rsidR="00252694">
        <w:rPr>
          <w:rFonts w:ascii="Century Schoolbook" w:eastAsia="Times New Roman" w:hAnsi="Century Schoolbook"/>
          <w:color w:val="000000"/>
          <w:sz w:val="24"/>
          <w:szCs w:val="24"/>
        </w:rPr>
        <w:t>)</w:t>
      </w:r>
    </w:p>
    <w:p w14:paraId="3AFFFBC3" w14:textId="76C9FD86" w:rsidR="00B15C02" w:rsidRDefault="00B15C02" w:rsidP="00B15C02">
      <w:pPr>
        <w:rPr>
          <w:rFonts w:ascii="Century Schoolbook" w:eastAsia="Times New Roman" w:hAnsi="Century Schoolbook"/>
          <w:color w:val="000000"/>
          <w:sz w:val="24"/>
          <w:szCs w:val="24"/>
        </w:rPr>
      </w:pPr>
    </w:p>
    <w:p w14:paraId="3E1004C7" w14:textId="25419A84" w:rsidR="00736CA0" w:rsidRPr="003D2836" w:rsidRDefault="00736CA0"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 xml:space="preserve">Observation </w:t>
      </w:r>
      <w:r w:rsidR="004C7452">
        <w:rPr>
          <w:rFonts w:ascii="Century Schoolbook" w:eastAsia="Times New Roman" w:hAnsi="Century Schoolbook"/>
          <w:b/>
          <w:bCs/>
          <w:color w:val="000000"/>
          <w:sz w:val="24"/>
          <w:szCs w:val="24"/>
        </w:rPr>
        <w:t>9</w:t>
      </w:r>
      <w:r w:rsidRPr="003D2836">
        <w:rPr>
          <w:rFonts w:ascii="Century Schoolbook" w:eastAsia="Times New Roman" w:hAnsi="Century Schoolbook"/>
          <w:b/>
          <w:bCs/>
          <w:color w:val="000000"/>
          <w:sz w:val="24"/>
          <w:szCs w:val="24"/>
        </w:rPr>
        <w:t>:  If Utah ceases all production of hay, the price of food is unlikely to be greatly affected.</w:t>
      </w:r>
    </w:p>
    <w:p w14:paraId="31FE5E69" w14:textId="77777777" w:rsidR="00736CA0" w:rsidRPr="004E113D" w:rsidRDefault="00736CA0" w:rsidP="00B15C02">
      <w:pPr>
        <w:rPr>
          <w:rFonts w:ascii="Century Schoolbook" w:eastAsia="Times New Roman" w:hAnsi="Century Schoolbook"/>
          <w:color w:val="000000"/>
          <w:sz w:val="24"/>
          <w:szCs w:val="24"/>
        </w:rPr>
      </w:pPr>
    </w:p>
    <w:p w14:paraId="165AB0CC" w14:textId="0E61CE73" w:rsidR="00C0280E" w:rsidRPr="004E113D" w:rsidRDefault="00B15C02" w:rsidP="00C0280E">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Utah</w:t>
      </w:r>
      <w:r w:rsidR="00C0280E">
        <w:rPr>
          <w:rFonts w:ascii="Century Schoolbook" w:eastAsia="Times New Roman" w:hAnsi="Century Schoolbook"/>
          <w:color w:val="000000"/>
          <w:sz w:val="24"/>
          <w:szCs w:val="24"/>
        </w:rPr>
        <w:t xml:space="preserve"> devotes</w:t>
      </w:r>
      <w:r w:rsidRPr="004E113D">
        <w:rPr>
          <w:rFonts w:ascii="Century Schoolbook" w:eastAsia="Times New Roman" w:hAnsi="Century Schoolbook"/>
          <w:color w:val="000000"/>
          <w:sz w:val="24"/>
          <w:szCs w:val="24"/>
        </w:rPr>
        <w:t xml:space="preserve"> 730,000 acres </w:t>
      </w:r>
      <w:r w:rsidR="00C0280E">
        <w:rPr>
          <w:rFonts w:ascii="Century Schoolbook" w:eastAsia="Times New Roman" w:hAnsi="Century Schoolbook"/>
          <w:color w:val="000000"/>
          <w:sz w:val="24"/>
          <w:szCs w:val="24"/>
        </w:rPr>
        <w:t>to growing</w:t>
      </w:r>
      <w:r w:rsidRPr="004E113D">
        <w:rPr>
          <w:rFonts w:ascii="Century Schoolbook" w:eastAsia="Times New Roman" w:hAnsi="Century Schoolbook"/>
          <w:color w:val="000000"/>
          <w:sz w:val="24"/>
          <w:szCs w:val="24"/>
        </w:rPr>
        <w:t xml:space="preserve"> hay (from the table on page </w:t>
      </w:r>
      <w:r w:rsidR="000713FB">
        <w:rPr>
          <w:rFonts w:ascii="Century Schoolbook" w:eastAsia="Times New Roman" w:hAnsi="Century Schoolbook"/>
          <w:color w:val="000000"/>
          <w:sz w:val="24"/>
          <w:szCs w:val="24"/>
        </w:rPr>
        <w:fldChar w:fldCharType="begin"/>
      </w:r>
      <w:r w:rsidR="000713FB">
        <w:rPr>
          <w:rFonts w:ascii="Century Schoolbook" w:eastAsia="Times New Roman" w:hAnsi="Century Schoolbook"/>
          <w:color w:val="000000"/>
          <w:sz w:val="24"/>
          <w:szCs w:val="24"/>
        </w:rPr>
        <w:instrText xml:space="preserve"> PAGEREF USDAtable \h </w:instrText>
      </w:r>
      <w:r w:rsidR="000713FB">
        <w:rPr>
          <w:rFonts w:ascii="Century Schoolbook" w:eastAsia="Times New Roman" w:hAnsi="Century Schoolbook"/>
          <w:color w:val="000000"/>
          <w:sz w:val="24"/>
          <w:szCs w:val="24"/>
        </w:rPr>
      </w:r>
      <w:r w:rsidR="000713FB">
        <w:rPr>
          <w:rFonts w:ascii="Century Schoolbook" w:eastAsia="Times New Roman" w:hAnsi="Century Schoolbook"/>
          <w:color w:val="000000"/>
          <w:sz w:val="24"/>
          <w:szCs w:val="24"/>
        </w:rPr>
        <w:fldChar w:fldCharType="separate"/>
      </w:r>
      <w:r w:rsidR="007D634E">
        <w:rPr>
          <w:rFonts w:ascii="Century Schoolbook" w:eastAsia="Times New Roman" w:hAnsi="Century Schoolbook"/>
          <w:noProof/>
          <w:color w:val="000000"/>
          <w:sz w:val="24"/>
          <w:szCs w:val="24"/>
        </w:rPr>
        <w:t>6</w:t>
      </w:r>
      <w:r w:rsidR="000713FB">
        <w:rPr>
          <w:rFonts w:ascii="Century Schoolbook" w:eastAsia="Times New Roman" w:hAnsi="Century Schoolbook"/>
          <w:color w:val="000000"/>
          <w:sz w:val="24"/>
          <w:szCs w:val="24"/>
        </w:rPr>
        <w:fldChar w:fldCharType="end"/>
      </w:r>
      <w:r w:rsidRPr="004E113D">
        <w:rPr>
          <w:rFonts w:ascii="Century Schoolbook" w:eastAsia="Times New Roman" w:hAnsi="Century Schoolbook"/>
          <w:color w:val="000000"/>
          <w:sz w:val="24"/>
          <w:szCs w:val="24"/>
        </w:rPr>
        <w:t>)</w:t>
      </w:r>
      <w:r w:rsidR="00C0280E">
        <w:rPr>
          <w:rFonts w:ascii="Century Schoolbook" w:eastAsia="Times New Roman" w:hAnsi="Century Schoolbook"/>
          <w:color w:val="000000"/>
          <w:sz w:val="24"/>
          <w:szCs w:val="24"/>
        </w:rPr>
        <w:t xml:space="preserve">.  The number of acres used to grow hay in the entire US is </w:t>
      </w:r>
      <w:r w:rsidR="00C0280E" w:rsidRPr="004E113D">
        <w:rPr>
          <w:rFonts w:ascii="Century Schoolbook" w:eastAsia="Times New Roman" w:hAnsi="Century Schoolbook"/>
          <w:color w:val="000000"/>
          <w:sz w:val="24"/>
          <w:szCs w:val="24"/>
        </w:rPr>
        <w:t>52.381 million acres</w:t>
      </w:r>
      <w:r w:rsidR="00C0280E">
        <w:rPr>
          <w:rFonts w:ascii="Century Schoolbook" w:eastAsia="Times New Roman" w:hAnsi="Century Schoolbook"/>
          <w:color w:val="000000"/>
          <w:sz w:val="24"/>
          <w:szCs w:val="24"/>
        </w:rPr>
        <w:t>, from</w:t>
      </w:r>
    </w:p>
    <w:p w14:paraId="303D4B64" w14:textId="16F47C68" w:rsidR="00C0280E" w:rsidRPr="004E113D" w:rsidRDefault="00C0280E" w:rsidP="00C0280E">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ab/>
      </w:r>
      <w:hyperlink r:id="rId40" w:history="1">
        <w:r w:rsidRPr="004E113D">
          <w:rPr>
            <w:rStyle w:val="Hyperlink"/>
            <w:rFonts w:ascii="Century Schoolbook" w:eastAsia="Times New Roman" w:hAnsi="Century Schoolbook"/>
            <w:sz w:val="24"/>
            <w:szCs w:val="24"/>
          </w:rPr>
          <w:t>https://brownfieldagnews.com/news/hay-acres-down-in-2020/</w:t>
        </w:r>
      </w:hyperlink>
    </w:p>
    <w:p w14:paraId="3A820788" w14:textId="6913D9B3" w:rsidR="00C0280E" w:rsidRDefault="00C0280E" w:rsidP="00C0280E">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which </w:t>
      </w:r>
      <w:r>
        <w:rPr>
          <w:rFonts w:ascii="Century Schoolbook" w:eastAsia="Times New Roman" w:hAnsi="Century Schoolbook"/>
          <w:color w:val="000000"/>
          <w:sz w:val="24"/>
          <w:szCs w:val="24"/>
        </w:rPr>
        <w:t>states</w:t>
      </w:r>
    </w:p>
    <w:p w14:paraId="399398B8" w14:textId="77777777" w:rsidR="00E349C2" w:rsidRPr="004E113D" w:rsidRDefault="00E349C2" w:rsidP="00C0280E">
      <w:pPr>
        <w:rPr>
          <w:rFonts w:ascii="Century Schoolbook" w:eastAsia="Times New Roman" w:hAnsi="Century Schoolbook"/>
          <w:color w:val="000000"/>
          <w:sz w:val="24"/>
          <w:szCs w:val="24"/>
        </w:rPr>
      </w:pPr>
    </w:p>
    <w:p w14:paraId="2967BBD5" w14:textId="77777777" w:rsidR="00C0280E" w:rsidRPr="004E113D" w:rsidRDefault="00C0280E" w:rsidP="00C0280E">
      <w:pPr>
        <w:jc w:val="center"/>
        <w:rPr>
          <w:rFonts w:ascii="Century Schoolbook" w:eastAsia="Times New Roman" w:hAnsi="Century Schoolbook"/>
          <w:color w:val="000000"/>
          <w:sz w:val="24"/>
          <w:szCs w:val="24"/>
        </w:rPr>
      </w:pPr>
      <w:r w:rsidRPr="004E113D">
        <w:rPr>
          <w:rFonts w:ascii="Century Schoolbook" w:hAnsi="Century Schoolbook"/>
          <w:noProof/>
        </w:rPr>
        <w:drawing>
          <wp:inline distT="0" distB="0" distL="0" distR="0" wp14:anchorId="3971388A" wp14:editId="4792C6A5">
            <wp:extent cx="4517136" cy="9326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17136" cy="932688"/>
                    </a:xfrm>
                    <a:prstGeom prst="rect">
                      <a:avLst/>
                    </a:prstGeom>
                  </pic:spPr>
                </pic:pic>
              </a:graphicData>
            </a:graphic>
          </wp:inline>
        </w:drawing>
      </w:r>
    </w:p>
    <w:p w14:paraId="1D4FC031" w14:textId="0B9DA28A" w:rsidR="00C0280E" w:rsidRDefault="00C0280E" w:rsidP="00B15C02">
      <w:pPr>
        <w:rPr>
          <w:rFonts w:ascii="Century Schoolbook" w:eastAsia="Times New Roman" w:hAnsi="Century Schoolbook"/>
          <w:color w:val="000000"/>
          <w:sz w:val="24"/>
          <w:szCs w:val="24"/>
        </w:rPr>
      </w:pPr>
    </w:p>
    <w:p w14:paraId="096A3D56" w14:textId="31602016" w:rsidR="00B15C02" w:rsidRPr="004E113D" w:rsidRDefault="00C0280E"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Therefore, Utah’s hay-growing acreage</w:t>
      </w:r>
      <w:r w:rsidR="00B15C02" w:rsidRPr="004E113D">
        <w:rPr>
          <w:rFonts w:ascii="Century Schoolbook" w:eastAsia="Times New Roman" w:hAnsi="Century Schoolbook"/>
          <w:color w:val="000000"/>
          <w:sz w:val="24"/>
          <w:szCs w:val="24"/>
        </w:rPr>
        <w:t xml:space="preserve"> represent</w:t>
      </w:r>
      <w:r>
        <w:rPr>
          <w:rFonts w:ascii="Century Schoolbook" w:eastAsia="Times New Roman" w:hAnsi="Century Schoolbook"/>
          <w:color w:val="000000"/>
          <w:sz w:val="24"/>
          <w:szCs w:val="24"/>
        </w:rPr>
        <w:t>s</w:t>
      </w:r>
      <w:r w:rsidR="00B15C02" w:rsidRPr="004E113D">
        <w:rPr>
          <w:rFonts w:ascii="Century Schoolbook" w:eastAsia="Times New Roman" w:hAnsi="Century Schoolbook"/>
          <w:color w:val="000000"/>
          <w:sz w:val="24"/>
          <w:szCs w:val="24"/>
        </w:rPr>
        <w:t xml:space="preserve"> 1.4% of the </w:t>
      </w:r>
      <w:r>
        <w:rPr>
          <w:rFonts w:ascii="Century Schoolbook" w:eastAsia="Times New Roman" w:hAnsi="Century Schoolbook"/>
          <w:color w:val="000000"/>
          <w:sz w:val="24"/>
          <w:szCs w:val="24"/>
        </w:rPr>
        <w:t xml:space="preserve">total number of </w:t>
      </w:r>
      <w:r w:rsidR="00B15C02" w:rsidRPr="004E113D">
        <w:rPr>
          <w:rFonts w:ascii="Century Schoolbook" w:eastAsia="Times New Roman" w:hAnsi="Century Schoolbook"/>
          <w:color w:val="000000"/>
          <w:sz w:val="24"/>
          <w:szCs w:val="24"/>
        </w:rPr>
        <w:t>acres devoted to growing hay in the US</w:t>
      </w:r>
      <w:r>
        <w:rPr>
          <w:rFonts w:ascii="Century Schoolbook" w:eastAsia="Times New Roman" w:hAnsi="Century Schoolbook"/>
          <w:color w:val="000000"/>
          <w:sz w:val="24"/>
          <w:szCs w:val="24"/>
        </w:rPr>
        <w:t xml:space="preserve">.  I conclude that </w:t>
      </w:r>
      <w:r w:rsidR="00B15C02" w:rsidRPr="004E113D">
        <w:rPr>
          <w:rFonts w:ascii="Century Schoolbook" w:eastAsia="Times New Roman" w:hAnsi="Century Schoolbook"/>
          <w:color w:val="000000"/>
          <w:sz w:val="24"/>
          <w:szCs w:val="24"/>
        </w:rPr>
        <w:t>losing Utah’s hay is unlikely to raise the US price of food very much (particularly since about 29% of Utah’s hay is exported</w:t>
      </w:r>
      <w:r w:rsidR="0089324F" w:rsidRPr="004E113D">
        <w:rPr>
          <w:rFonts w:ascii="Century Schoolbook" w:eastAsia="Times New Roman" w:hAnsi="Century Schoolbook"/>
          <w:color w:val="000000"/>
          <w:sz w:val="24"/>
          <w:szCs w:val="24"/>
        </w:rPr>
        <w:t xml:space="preserve">, as we saw </w:t>
      </w:r>
      <w:r w:rsidR="00FF41A3">
        <w:rPr>
          <w:rFonts w:ascii="Century Schoolbook" w:eastAsia="Times New Roman" w:hAnsi="Century Schoolbook"/>
          <w:color w:val="000000"/>
          <w:sz w:val="24"/>
          <w:szCs w:val="24"/>
        </w:rPr>
        <w:t>in Observation 4</w:t>
      </w:r>
      <w:r w:rsidR="0089324F" w:rsidRPr="004E113D">
        <w:rPr>
          <w:rFonts w:ascii="Century Schoolbook" w:eastAsia="Times New Roman" w:hAnsi="Century Schoolbook"/>
          <w:color w:val="000000"/>
          <w:sz w:val="24"/>
          <w:szCs w:val="24"/>
        </w:rPr>
        <w:t>)</w:t>
      </w:r>
      <w:r w:rsidR="00B15C02" w:rsidRPr="004E113D">
        <w:rPr>
          <w:rFonts w:ascii="Century Schoolbook" w:eastAsia="Times New Roman" w:hAnsi="Century Schoolbook"/>
          <w:color w:val="000000"/>
          <w:sz w:val="24"/>
          <w:szCs w:val="24"/>
        </w:rPr>
        <w:t>.</w:t>
      </w:r>
      <w:r w:rsidR="00007930">
        <w:rPr>
          <w:rFonts w:ascii="Century Schoolbook" w:eastAsia="Times New Roman" w:hAnsi="Century Schoolbook"/>
          <w:color w:val="000000"/>
          <w:sz w:val="24"/>
          <w:szCs w:val="24"/>
        </w:rPr>
        <w:t xml:space="preserve">  Furthermore, in the very many years that would pass before Utah completely ceased growing hay, other sources of hay might be developed.</w:t>
      </w:r>
    </w:p>
    <w:p w14:paraId="4DC352D5" w14:textId="05F19916" w:rsidR="0089324F" w:rsidRDefault="0089324F" w:rsidP="00B15C02">
      <w:pPr>
        <w:rPr>
          <w:rFonts w:ascii="Century Schoolbook" w:eastAsia="Times New Roman" w:hAnsi="Century Schoolbook"/>
          <w:color w:val="000000"/>
          <w:sz w:val="24"/>
          <w:szCs w:val="24"/>
        </w:rPr>
      </w:pPr>
    </w:p>
    <w:p w14:paraId="208A9213" w14:textId="2ED8BC82" w:rsidR="00272D32" w:rsidRPr="003D2836" w:rsidRDefault="00272D32"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 xml:space="preserve">Observation </w:t>
      </w:r>
      <w:r w:rsidR="004C7452">
        <w:rPr>
          <w:rFonts w:ascii="Century Schoolbook" w:eastAsia="Times New Roman" w:hAnsi="Century Schoolbook"/>
          <w:b/>
          <w:bCs/>
          <w:color w:val="000000"/>
          <w:sz w:val="24"/>
          <w:szCs w:val="24"/>
        </w:rPr>
        <w:t>10</w:t>
      </w:r>
      <w:r w:rsidRPr="003D2836">
        <w:rPr>
          <w:rFonts w:ascii="Century Schoolbook" w:eastAsia="Times New Roman" w:hAnsi="Century Schoolbook"/>
          <w:b/>
          <w:bCs/>
          <w:color w:val="000000"/>
          <w:sz w:val="24"/>
          <w:szCs w:val="24"/>
        </w:rPr>
        <w:t xml:space="preserve">:  Water </w:t>
      </w:r>
      <w:r w:rsidR="00E77A6D">
        <w:rPr>
          <w:rFonts w:ascii="Century Schoolbook" w:eastAsia="Times New Roman" w:hAnsi="Century Schoolbook"/>
          <w:b/>
          <w:bCs/>
          <w:color w:val="000000"/>
          <w:sz w:val="24"/>
          <w:szCs w:val="24"/>
        </w:rPr>
        <w:t>diverted for</w:t>
      </w:r>
      <w:r w:rsidRPr="003D2836">
        <w:rPr>
          <w:rFonts w:ascii="Century Schoolbook" w:eastAsia="Times New Roman" w:hAnsi="Century Schoolbook"/>
          <w:b/>
          <w:bCs/>
          <w:color w:val="000000"/>
          <w:sz w:val="24"/>
          <w:szCs w:val="24"/>
        </w:rPr>
        <w:t xml:space="preserve"> in growing hay generates $0.00021 profit per gallon.</w:t>
      </w:r>
      <w:r w:rsidR="006F5A02" w:rsidRPr="003D2836">
        <w:rPr>
          <w:rFonts w:ascii="Century Schoolbook" w:eastAsia="Times New Roman" w:hAnsi="Century Schoolbook"/>
          <w:b/>
          <w:bCs/>
          <w:color w:val="000000"/>
          <w:sz w:val="24"/>
          <w:szCs w:val="24"/>
        </w:rPr>
        <w:t xml:space="preserve">  Many urban residents are </w:t>
      </w:r>
      <w:r w:rsidR="007416DB" w:rsidRPr="003D2836">
        <w:rPr>
          <w:rFonts w:ascii="Century Schoolbook" w:eastAsia="Times New Roman" w:hAnsi="Century Schoolbook"/>
          <w:b/>
          <w:bCs/>
          <w:color w:val="000000"/>
          <w:sz w:val="24"/>
          <w:szCs w:val="24"/>
        </w:rPr>
        <w:t xml:space="preserve">willing to </w:t>
      </w:r>
      <w:r w:rsidR="006F5A02" w:rsidRPr="003D2836">
        <w:rPr>
          <w:rFonts w:ascii="Century Schoolbook" w:eastAsia="Times New Roman" w:hAnsi="Century Schoolbook"/>
          <w:b/>
          <w:bCs/>
          <w:color w:val="000000"/>
          <w:sz w:val="24"/>
          <w:szCs w:val="24"/>
        </w:rPr>
        <w:t>pay ten times more than that for water (</w:t>
      </w:r>
      <w:r w:rsidR="007416DB" w:rsidRPr="003D2836">
        <w:rPr>
          <w:rFonts w:ascii="Century Schoolbook" w:eastAsia="Times New Roman" w:hAnsi="Century Schoolbook"/>
          <w:b/>
          <w:bCs/>
          <w:color w:val="000000"/>
          <w:sz w:val="24"/>
          <w:szCs w:val="24"/>
        </w:rPr>
        <w:t>although</w:t>
      </w:r>
      <w:r w:rsidR="006F5A02" w:rsidRPr="003D2836">
        <w:rPr>
          <w:rFonts w:ascii="Century Schoolbook" w:eastAsia="Times New Roman" w:hAnsi="Century Schoolbook"/>
          <w:b/>
          <w:bCs/>
          <w:color w:val="000000"/>
          <w:sz w:val="24"/>
          <w:szCs w:val="24"/>
        </w:rPr>
        <w:t xml:space="preserve"> </w:t>
      </w:r>
      <w:r w:rsidR="007416DB" w:rsidRPr="003D2836">
        <w:rPr>
          <w:rFonts w:ascii="Century Schoolbook" w:eastAsia="Times New Roman" w:hAnsi="Century Schoolbook"/>
          <w:b/>
          <w:bCs/>
          <w:color w:val="000000"/>
          <w:sz w:val="24"/>
          <w:szCs w:val="24"/>
        </w:rPr>
        <w:t>agricultural</w:t>
      </w:r>
      <w:r w:rsidR="006F5A02" w:rsidRPr="003D2836">
        <w:rPr>
          <w:rFonts w:ascii="Century Schoolbook" w:eastAsia="Times New Roman" w:hAnsi="Century Schoolbook"/>
          <w:b/>
          <w:bCs/>
          <w:color w:val="000000"/>
          <w:sz w:val="24"/>
          <w:szCs w:val="24"/>
        </w:rPr>
        <w:t xml:space="preserve"> water would have to be </w:t>
      </w:r>
      <w:r w:rsidR="007416DB" w:rsidRPr="003D2836">
        <w:rPr>
          <w:rFonts w:ascii="Century Schoolbook" w:eastAsia="Times New Roman" w:hAnsi="Century Schoolbook"/>
          <w:b/>
          <w:bCs/>
          <w:color w:val="000000"/>
          <w:sz w:val="24"/>
          <w:szCs w:val="24"/>
        </w:rPr>
        <w:t xml:space="preserve">transported and </w:t>
      </w:r>
      <w:r w:rsidR="006F5A02" w:rsidRPr="003D2836">
        <w:rPr>
          <w:rFonts w:ascii="Century Schoolbook" w:eastAsia="Times New Roman" w:hAnsi="Century Schoolbook"/>
          <w:b/>
          <w:bCs/>
          <w:color w:val="000000"/>
          <w:sz w:val="24"/>
          <w:szCs w:val="24"/>
        </w:rPr>
        <w:t xml:space="preserve">treated before </w:t>
      </w:r>
      <w:r w:rsidR="007416DB" w:rsidRPr="003D2836">
        <w:rPr>
          <w:rFonts w:ascii="Century Schoolbook" w:eastAsia="Times New Roman" w:hAnsi="Century Schoolbook"/>
          <w:b/>
          <w:bCs/>
          <w:color w:val="000000"/>
          <w:sz w:val="24"/>
          <w:szCs w:val="24"/>
        </w:rPr>
        <w:t>urban residents could use it).</w:t>
      </w:r>
    </w:p>
    <w:p w14:paraId="4BCC7F48" w14:textId="77777777" w:rsidR="00272D32" w:rsidRPr="004E113D" w:rsidRDefault="00272D32" w:rsidP="00B15C02">
      <w:pPr>
        <w:rPr>
          <w:rFonts w:ascii="Century Schoolbook" w:eastAsia="Times New Roman" w:hAnsi="Century Schoolbook"/>
          <w:color w:val="000000"/>
          <w:sz w:val="24"/>
          <w:szCs w:val="24"/>
        </w:rPr>
      </w:pPr>
    </w:p>
    <w:p w14:paraId="71EE5B6B" w14:textId="177F49BB" w:rsidR="00005EA1" w:rsidRDefault="007416DB"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O</w:t>
      </w:r>
      <w:r w:rsidR="0089324F" w:rsidRPr="004E113D">
        <w:rPr>
          <w:rFonts w:ascii="Century Schoolbook" w:eastAsia="Times New Roman" w:hAnsi="Century Schoolbook"/>
          <w:color w:val="000000"/>
          <w:sz w:val="24"/>
          <w:szCs w:val="24"/>
        </w:rPr>
        <w:t xml:space="preserve">bserve that Utah diverts about 5.1 million acre-feet of water per year according the 2010 source cited </w:t>
      </w:r>
      <w:r w:rsidR="000713FB">
        <w:rPr>
          <w:rFonts w:ascii="Century Schoolbook" w:eastAsia="Times New Roman" w:hAnsi="Century Schoolbook"/>
          <w:color w:val="000000"/>
          <w:sz w:val="24"/>
          <w:szCs w:val="24"/>
        </w:rPr>
        <w:t xml:space="preserve">on </w:t>
      </w:r>
      <w:r w:rsidR="0089324F" w:rsidRPr="004E113D">
        <w:rPr>
          <w:rFonts w:ascii="Century Schoolbook" w:eastAsia="Times New Roman" w:hAnsi="Century Schoolbook"/>
          <w:color w:val="000000"/>
          <w:sz w:val="24"/>
          <w:szCs w:val="24"/>
        </w:rPr>
        <w:t xml:space="preserve">page </w:t>
      </w:r>
      <w:r w:rsidR="000713FB">
        <w:rPr>
          <w:rFonts w:ascii="Century Schoolbook" w:eastAsia="Times New Roman" w:hAnsi="Century Schoolbook"/>
          <w:color w:val="000000"/>
          <w:sz w:val="24"/>
          <w:szCs w:val="24"/>
        </w:rPr>
        <w:fldChar w:fldCharType="begin"/>
      </w:r>
      <w:r w:rsidR="000713FB">
        <w:rPr>
          <w:rFonts w:ascii="Century Schoolbook" w:eastAsia="Times New Roman" w:hAnsi="Century Schoolbook"/>
          <w:color w:val="000000"/>
          <w:sz w:val="24"/>
          <w:szCs w:val="24"/>
        </w:rPr>
        <w:instrText xml:space="preserve"> PAGEREF water2010data \h </w:instrText>
      </w:r>
      <w:r w:rsidR="000713FB">
        <w:rPr>
          <w:rFonts w:ascii="Century Schoolbook" w:eastAsia="Times New Roman" w:hAnsi="Century Schoolbook"/>
          <w:color w:val="000000"/>
          <w:sz w:val="24"/>
          <w:szCs w:val="24"/>
        </w:rPr>
      </w:r>
      <w:r w:rsidR="000713FB">
        <w:rPr>
          <w:rFonts w:ascii="Century Schoolbook" w:eastAsia="Times New Roman" w:hAnsi="Century Schoolbook"/>
          <w:color w:val="000000"/>
          <w:sz w:val="24"/>
          <w:szCs w:val="24"/>
        </w:rPr>
        <w:fldChar w:fldCharType="separate"/>
      </w:r>
      <w:r w:rsidR="007D634E">
        <w:rPr>
          <w:rFonts w:ascii="Century Schoolbook" w:eastAsia="Times New Roman" w:hAnsi="Century Schoolbook"/>
          <w:noProof/>
          <w:color w:val="000000"/>
          <w:sz w:val="24"/>
          <w:szCs w:val="24"/>
        </w:rPr>
        <w:t>1</w:t>
      </w:r>
      <w:r w:rsidR="000713FB">
        <w:rPr>
          <w:rFonts w:ascii="Century Schoolbook" w:eastAsia="Times New Roman" w:hAnsi="Century Schoolbook"/>
          <w:color w:val="000000"/>
          <w:sz w:val="24"/>
          <w:szCs w:val="24"/>
        </w:rPr>
        <w:fldChar w:fldCharType="end"/>
      </w:r>
      <w:r w:rsidR="0089324F" w:rsidRPr="004E113D">
        <w:rPr>
          <w:rFonts w:ascii="Century Schoolbook" w:eastAsia="Times New Roman" w:hAnsi="Century Schoolbook"/>
          <w:color w:val="000000"/>
          <w:sz w:val="24"/>
          <w:szCs w:val="24"/>
        </w:rPr>
        <w:t>.</w:t>
      </w:r>
      <w:r w:rsidR="006737B7" w:rsidRPr="004E113D">
        <w:rPr>
          <w:rFonts w:ascii="Century Schoolbook" w:eastAsia="Times New Roman" w:hAnsi="Century Schoolbook"/>
          <w:color w:val="000000"/>
          <w:sz w:val="24"/>
          <w:szCs w:val="24"/>
        </w:rPr>
        <w:t xml:space="preserve">  </w:t>
      </w:r>
      <w:r w:rsidR="00005EA1">
        <w:rPr>
          <w:rFonts w:ascii="Century Schoolbook" w:eastAsia="Times New Roman" w:hAnsi="Century Schoolbook"/>
          <w:color w:val="000000"/>
          <w:sz w:val="24"/>
          <w:szCs w:val="24"/>
        </w:rPr>
        <w:t>Observation 2 was that 68%</w:t>
      </w:r>
      <w:r w:rsidR="006737B7" w:rsidRPr="004E113D">
        <w:rPr>
          <w:rFonts w:ascii="Century Schoolbook" w:eastAsia="Times New Roman" w:hAnsi="Century Schoolbook"/>
          <w:color w:val="000000"/>
          <w:sz w:val="24"/>
          <w:szCs w:val="24"/>
        </w:rPr>
        <w:t xml:space="preserve"> of this went to hay; that is 3.5 million acre-feet of water per year.</w:t>
      </w:r>
      <w:r w:rsidR="006737B7" w:rsidRPr="00640E25">
        <w:rPr>
          <w:rFonts w:ascii="Century Schoolbook" w:eastAsia="Times New Roman" w:hAnsi="Century Schoolbook"/>
          <w:sz w:val="24"/>
          <w:szCs w:val="24"/>
        </w:rPr>
        <w:t xml:space="preserve">  </w:t>
      </w:r>
      <w:r w:rsidR="00640E25" w:rsidRPr="00640E25">
        <w:rPr>
          <w:rFonts w:ascii="Century Schoolbook" w:eastAsia="Times New Roman" w:hAnsi="Century Schoolbook"/>
          <w:sz w:val="24"/>
          <w:szCs w:val="24"/>
        </w:rPr>
        <w:t>(</w:t>
      </w:r>
      <w:r w:rsidR="007A71A3" w:rsidRPr="00640E25">
        <w:rPr>
          <w:rFonts w:ascii="Century Schoolbook" w:eastAsia="Times New Roman" w:hAnsi="Century Schoolbook"/>
          <w:sz w:val="24"/>
          <w:szCs w:val="24"/>
        </w:rPr>
        <w:t>This exceeds the sum of cells D3 and D4 of Observation 2’s spreadsheet, which is 1,484,600, for reasons given in the last paragraph of Observation 2.</w:t>
      </w:r>
      <w:r w:rsidR="00640E25" w:rsidRPr="00640E25">
        <w:rPr>
          <w:rFonts w:ascii="Century Schoolbook" w:eastAsia="Times New Roman" w:hAnsi="Century Schoolbook"/>
          <w:sz w:val="24"/>
          <w:szCs w:val="24"/>
        </w:rPr>
        <w:t>)</w:t>
      </w:r>
      <w:r w:rsidR="007A71A3" w:rsidRPr="00640E25">
        <w:rPr>
          <w:rFonts w:ascii="Century Schoolbook" w:eastAsia="Times New Roman" w:hAnsi="Century Schoolbook"/>
          <w:sz w:val="24"/>
          <w:szCs w:val="24"/>
        </w:rPr>
        <w:t xml:space="preserve">  </w:t>
      </w:r>
      <w:r w:rsidR="006737B7" w:rsidRPr="00640E25">
        <w:rPr>
          <w:rFonts w:ascii="Century Schoolbook" w:eastAsia="Times New Roman" w:hAnsi="Century Schoolbook"/>
          <w:sz w:val="24"/>
          <w:szCs w:val="24"/>
        </w:rPr>
        <w:t>This water</w:t>
      </w:r>
      <w:r w:rsidR="006737B7" w:rsidRPr="004E113D">
        <w:rPr>
          <w:rFonts w:ascii="Century Schoolbook" w:eastAsia="Times New Roman" w:hAnsi="Century Schoolbook"/>
          <w:color w:val="000000"/>
          <w:sz w:val="24"/>
          <w:szCs w:val="24"/>
        </w:rPr>
        <w:t xml:space="preserve"> generated, in 2020, $</w:t>
      </w:r>
      <w:r w:rsidR="003D31BA">
        <w:rPr>
          <w:rFonts w:ascii="Century Schoolbook" w:eastAsia="Times New Roman" w:hAnsi="Century Schoolbook"/>
          <w:color w:val="000000"/>
          <w:sz w:val="24"/>
          <w:szCs w:val="24"/>
        </w:rPr>
        <w:t>242</w:t>
      </w:r>
      <w:r w:rsidR="006737B7" w:rsidRPr="004E113D">
        <w:rPr>
          <w:rFonts w:ascii="Century Schoolbook" w:eastAsia="Times New Roman" w:hAnsi="Century Schoolbook"/>
          <w:color w:val="000000"/>
          <w:sz w:val="24"/>
          <w:szCs w:val="24"/>
        </w:rPr>
        <w:t xml:space="preserve"> million in </w:t>
      </w:r>
      <w:r w:rsidR="003D31BA">
        <w:rPr>
          <w:rFonts w:ascii="Century Schoolbook" w:eastAsia="Times New Roman" w:hAnsi="Century Schoolbook"/>
          <w:color w:val="000000"/>
          <w:sz w:val="24"/>
          <w:szCs w:val="24"/>
        </w:rPr>
        <w:t>profit</w:t>
      </w:r>
      <w:r w:rsidR="006737B7" w:rsidRPr="004E113D">
        <w:rPr>
          <w:rFonts w:ascii="Century Schoolbook" w:eastAsia="Times New Roman" w:hAnsi="Century Schoolbook"/>
          <w:color w:val="000000"/>
          <w:sz w:val="24"/>
          <w:szCs w:val="24"/>
        </w:rPr>
        <w:t xml:space="preserve"> from hay</w:t>
      </w:r>
      <w:r w:rsidR="003D31BA">
        <w:rPr>
          <w:rFonts w:ascii="Century Schoolbook" w:eastAsia="Times New Roman" w:hAnsi="Century Schoolbook"/>
          <w:color w:val="000000"/>
          <w:sz w:val="24"/>
          <w:szCs w:val="24"/>
        </w:rPr>
        <w:t xml:space="preserve">, as we estimated </w:t>
      </w:r>
      <w:r w:rsidR="009521B8">
        <w:rPr>
          <w:rFonts w:ascii="Century Schoolbook" w:eastAsia="Times New Roman" w:hAnsi="Century Schoolbook"/>
          <w:color w:val="000000"/>
          <w:sz w:val="24"/>
          <w:szCs w:val="24"/>
        </w:rPr>
        <w:t>in Observation 8</w:t>
      </w:r>
      <w:r w:rsidR="006737B7" w:rsidRPr="004E113D">
        <w:rPr>
          <w:rFonts w:ascii="Century Schoolbook" w:eastAsia="Times New Roman" w:hAnsi="Century Schoolbook"/>
          <w:color w:val="000000"/>
          <w:sz w:val="24"/>
          <w:szCs w:val="24"/>
        </w:rPr>
        <w:t>.</w:t>
      </w:r>
      <w:r w:rsidR="00187615" w:rsidRPr="004E113D">
        <w:rPr>
          <w:rFonts w:ascii="Century Schoolbook" w:eastAsia="Times New Roman" w:hAnsi="Century Schoolbook"/>
          <w:color w:val="000000"/>
          <w:sz w:val="24"/>
          <w:szCs w:val="24"/>
        </w:rPr>
        <w:t xml:space="preserve">  In other words, $</w:t>
      </w:r>
      <w:r w:rsidR="003D31BA">
        <w:rPr>
          <w:rFonts w:ascii="Century Schoolbook" w:eastAsia="Times New Roman" w:hAnsi="Century Schoolbook"/>
          <w:color w:val="000000"/>
          <w:sz w:val="24"/>
          <w:szCs w:val="24"/>
        </w:rPr>
        <w:t>242</w:t>
      </w:r>
      <w:r w:rsidR="00187615" w:rsidRPr="004E113D">
        <w:rPr>
          <w:rFonts w:ascii="Century Schoolbook" w:eastAsia="Times New Roman" w:hAnsi="Century Schoolbook"/>
          <w:color w:val="000000"/>
          <w:sz w:val="24"/>
          <w:szCs w:val="24"/>
        </w:rPr>
        <w:t xml:space="preserve"> million/3.5 million acre-feet = $</w:t>
      </w:r>
      <w:r w:rsidR="003D31BA">
        <w:rPr>
          <w:rFonts w:ascii="Century Schoolbook" w:eastAsia="Times New Roman" w:hAnsi="Century Schoolbook"/>
          <w:color w:val="000000"/>
          <w:sz w:val="24"/>
          <w:szCs w:val="24"/>
        </w:rPr>
        <w:t>69</w:t>
      </w:r>
      <w:r w:rsidR="00187615" w:rsidRPr="004E113D">
        <w:rPr>
          <w:rFonts w:ascii="Century Schoolbook" w:eastAsia="Times New Roman" w:hAnsi="Century Schoolbook"/>
          <w:color w:val="000000"/>
          <w:sz w:val="24"/>
          <w:szCs w:val="24"/>
        </w:rPr>
        <w:t xml:space="preserve"> </w:t>
      </w:r>
      <w:r w:rsidR="006B36DF">
        <w:rPr>
          <w:rFonts w:ascii="Century Schoolbook" w:eastAsia="Times New Roman" w:hAnsi="Century Schoolbook"/>
          <w:color w:val="000000"/>
          <w:sz w:val="24"/>
          <w:szCs w:val="24"/>
        </w:rPr>
        <w:t>profit</w:t>
      </w:r>
      <w:r w:rsidR="00187615" w:rsidRPr="004E113D">
        <w:rPr>
          <w:rFonts w:ascii="Century Schoolbook" w:eastAsia="Times New Roman" w:hAnsi="Century Schoolbook"/>
          <w:color w:val="000000"/>
          <w:sz w:val="24"/>
          <w:szCs w:val="24"/>
        </w:rPr>
        <w:t>/acre-foot of water, which is $0.000</w:t>
      </w:r>
      <w:r w:rsidR="003D31BA">
        <w:rPr>
          <w:rFonts w:ascii="Century Schoolbook" w:eastAsia="Times New Roman" w:hAnsi="Century Schoolbook"/>
          <w:color w:val="000000"/>
          <w:sz w:val="24"/>
          <w:szCs w:val="24"/>
        </w:rPr>
        <w:t>21</w:t>
      </w:r>
      <w:r w:rsidR="00187615" w:rsidRPr="004E113D">
        <w:rPr>
          <w:rFonts w:ascii="Century Schoolbook" w:eastAsia="Times New Roman" w:hAnsi="Century Schoolbook"/>
          <w:color w:val="000000"/>
          <w:sz w:val="24"/>
          <w:szCs w:val="24"/>
        </w:rPr>
        <w:t xml:space="preserve"> </w:t>
      </w:r>
      <w:r w:rsidR="003D31BA">
        <w:rPr>
          <w:rFonts w:ascii="Century Schoolbook" w:eastAsia="Times New Roman" w:hAnsi="Century Schoolbook"/>
          <w:color w:val="000000"/>
          <w:sz w:val="24"/>
          <w:szCs w:val="24"/>
        </w:rPr>
        <w:t>profit</w:t>
      </w:r>
      <w:r w:rsidR="00187615" w:rsidRPr="004E113D">
        <w:rPr>
          <w:rFonts w:ascii="Century Schoolbook" w:eastAsia="Times New Roman" w:hAnsi="Century Schoolbook"/>
          <w:color w:val="000000"/>
          <w:sz w:val="24"/>
          <w:szCs w:val="24"/>
        </w:rPr>
        <w:t>/gallon ($</w:t>
      </w:r>
      <w:r w:rsidR="003D31BA">
        <w:rPr>
          <w:rFonts w:ascii="Century Schoolbook" w:eastAsia="Times New Roman" w:hAnsi="Century Schoolbook"/>
          <w:color w:val="000000"/>
          <w:sz w:val="24"/>
          <w:szCs w:val="24"/>
        </w:rPr>
        <w:t>69</w:t>
      </w:r>
      <w:r w:rsidR="00187615" w:rsidRPr="004E113D">
        <w:rPr>
          <w:rFonts w:ascii="Century Schoolbook" w:eastAsia="Times New Roman" w:hAnsi="Century Schoolbook"/>
          <w:color w:val="000000"/>
          <w:sz w:val="24"/>
          <w:szCs w:val="24"/>
        </w:rPr>
        <w:t xml:space="preserve"> </w:t>
      </w:r>
      <w:r w:rsidR="003D31BA">
        <w:rPr>
          <w:rFonts w:ascii="Century Schoolbook" w:eastAsia="Times New Roman" w:hAnsi="Century Schoolbook"/>
          <w:color w:val="000000"/>
          <w:sz w:val="24"/>
          <w:szCs w:val="24"/>
        </w:rPr>
        <w:t>profit</w:t>
      </w:r>
      <w:r w:rsidR="00187615" w:rsidRPr="004E113D">
        <w:rPr>
          <w:rFonts w:ascii="Century Schoolbook" w:eastAsia="Times New Roman" w:hAnsi="Century Schoolbook"/>
          <w:color w:val="000000"/>
          <w:sz w:val="24"/>
          <w:szCs w:val="24"/>
        </w:rPr>
        <w:t>/(acre-foot))*325851</w:t>
      </w:r>
      <w:r w:rsidR="00933E28">
        <w:rPr>
          <w:rFonts w:ascii="Century Schoolbook" w:eastAsia="Times New Roman" w:hAnsi="Century Schoolbook"/>
          <w:color w:val="000000"/>
          <w:sz w:val="24"/>
          <w:szCs w:val="24"/>
        </w:rPr>
        <w:t xml:space="preserve"> </w:t>
      </w:r>
      <w:r w:rsidR="00187615" w:rsidRPr="004E113D">
        <w:rPr>
          <w:rFonts w:ascii="Century Schoolbook" w:eastAsia="Times New Roman" w:hAnsi="Century Schoolbook"/>
          <w:color w:val="000000"/>
          <w:sz w:val="24"/>
          <w:szCs w:val="24"/>
        </w:rPr>
        <w:t>gallons/acre-foot).  Farmers now pay nothing for “wet” water itself</w:t>
      </w:r>
      <w:r w:rsidR="000713FB">
        <w:rPr>
          <w:rFonts w:ascii="Century Schoolbook" w:eastAsia="Times New Roman" w:hAnsi="Century Schoolbook"/>
          <w:color w:val="000000"/>
          <w:sz w:val="24"/>
          <w:szCs w:val="24"/>
        </w:rPr>
        <w:t>, and little for its transpor</w:t>
      </w:r>
      <w:r w:rsidR="007C3C5B">
        <w:rPr>
          <w:rFonts w:ascii="Century Schoolbook" w:eastAsia="Times New Roman" w:hAnsi="Century Schoolbook"/>
          <w:color w:val="000000"/>
          <w:sz w:val="24"/>
          <w:szCs w:val="24"/>
        </w:rPr>
        <w:t>t</w:t>
      </w:r>
      <w:r w:rsidR="000713FB">
        <w:rPr>
          <w:rFonts w:ascii="Century Schoolbook" w:eastAsia="Times New Roman" w:hAnsi="Century Schoolbook"/>
          <w:color w:val="000000"/>
          <w:sz w:val="24"/>
          <w:szCs w:val="24"/>
        </w:rPr>
        <w:t>ation</w:t>
      </w:r>
      <w:r w:rsidR="00187615" w:rsidRPr="004E113D">
        <w:rPr>
          <w:rFonts w:ascii="Century Schoolbook" w:eastAsia="Times New Roman" w:hAnsi="Century Schoolbook"/>
          <w:color w:val="000000"/>
          <w:sz w:val="24"/>
          <w:szCs w:val="24"/>
        </w:rPr>
        <w:t>.  If they had to pay $0.000</w:t>
      </w:r>
      <w:r w:rsidR="00270178" w:rsidRPr="004E113D">
        <w:rPr>
          <w:rFonts w:ascii="Century Schoolbook" w:eastAsia="Times New Roman" w:hAnsi="Century Schoolbook"/>
          <w:color w:val="000000"/>
          <w:sz w:val="24"/>
          <w:szCs w:val="24"/>
        </w:rPr>
        <w:t>21</w:t>
      </w:r>
      <w:r w:rsidR="00187615" w:rsidRPr="004E113D">
        <w:rPr>
          <w:rFonts w:ascii="Century Schoolbook" w:eastAsia="Times New Roman" w:hAnsi="Century Schoolbook"/>
          <w:color w:val="000000"/>
          <w:sz w:val="24"/>
          <w:szCs w:val="24"/>
        </w:rPr>
        <w:t xml:space="preserve">/gallon, growing hay would be unprofitable, and the increases in Utah’s population </w:t>
      </w:r>
      <w:r w:rsidR="00E0193E">
        <w:rPr>
          <w:rFonts w:ascii="Century Schoolbook" w:eastAsia="Times New Roman" w:hAnsi="Century Schoolbook"/>
          <w:color w:val="000000"/>
          <w:sz w:val="24"/>
          <w:szCs w:val="24"/>
        </w:rPr>
        <w:t xml:space="preserve">to 12.8 </w:t>
      </w:r>
      <w:r w:rsidR="00E0193E">
        <w:rPr>
          <w:rFonts w:ascii="Century Schoolbook" w:eastAsia="Times New Roman" w:hAnsi="Century Schoolbook"/>
          <w:color w:val="000000"/>
          <w:sz w:val="24"/>
          <w:szCs w:val="24"/>
        </w:rPr>
        <w:lastRenderedPageBreak/>
        <w:t xml:space="preserve">or 49.8 million people </w:t>
      </w:r>
      <w:r w:rsidR="00187615" w:rsidRPr="004E113D">
        <w:rPr>
          <w:rFonts w:ascii="Century Schoolbook" w:eastAsia="Times New Roman" w:hAnsi="Century Schoolbook"/>
          <w:color w:val="000000"/>
          <w:sz w:val="24"/>
          <w:szCs w:val="24"/>
        </w:rPr>
        <w:t xml:space="preserve">described above could occur.  Salt Lake City </w:t>
      </w:r>
      <w:r w:rsidR="002932E1" w:rsidRPr="004E113D">
        <w:rPr>
          <w:rFonts w:ascii="Century Schoolbook" w:eastAsia="Times New Roman" w:hAnsi="Century Schoolbook"/>
          <w:color w:val="000000"/>
          <w:sz w:val="24"/>
          <w:szCs w:val="24"/>
        </w:rPr>
        <w:t xml:space="preserve">Public Utilities </w:t>
      </w:r>
      <w:r w:rsidR="00187615" w:rsidRPr="004E113D">
        <w:rPr>
          <w:rFonts w:ascii="Century Schoolbook" w:eastAsia="Times New Roman" w:hAnsi="Century Schoolbook"/>
          <w:color w:val="000000"/>
          <w:sz w:val="24"/>
          <w:szCs w:val="24"/>
        </w:rPr>
        <w:t xml:space="preserve">currently </w:t>
      </w:r>
      <w:r w:rsidR="002932E1" w:rsidRPr="004E113D">
        <w:rPr>
          <w:rFonts w:ascii="Century Schoolbook" w:eastAsia="Times New Roman" w:hAnsi="Century Schoolbook"/>
          <w:color w:val="000000"/>
          <w:sz w:val="24"/>
          <w:szCs w:val="24"/>
        </w:rPr>
        <w:t>charges</w:t>
      </w:r>
      <w:r w:rsidR="00187615" w:rsidRPr="004E113D">
        <w:rPr>
          <w:rFonts w:ascii="Century Schoolbook" w:eastAsia="Times New Roman" w:hAnsi="Century Schoolbook"/>
          <w:color w:val="000000"/>
          <w:sz w:val="24"/>
          <w:szCs w:val="24"/>
        </w:rPr>
        <w:t xml:space="preserve"> </w:t>
      </w:r>
      <w:r w:rsidR="002932E1" w:rsidRPr="004E113D">
        <w:rPr>
          <w:rFonts w:ascii="Century Schoolbook" w:eastAsia="Times New Roman" w:hAnsi="Century Schoolbook"/>
          <w:color w:val="000000"/>
          <w:sz w:val="24"/>
          <w:szCs w:val="24"/>
        </w:rPr>
        <w:t>for (culinary) water between $1.37 and $4.06 per 100 cubic feet (748 gallons</w:t>
      </w:r>
      <w:r w:rsidR="00005EA1">
        <w:rPr>
          <w:rFonts w:ascii="Century Schoolbook" w:eastAsia="Times New Roman" w:hAnsi="Century Schoolbook"/>
          <w:color w:val="000000"/>
          <w:sz w:val="24"/>
          <w:szCs w:val="24"/>
        </w:rPr>
        <w:t>)</w:t>
      </w:r>
      <w:r w:rsidR="003B5209">
        <w:rPr>
          <w:rFonts w:ascii="Century Schoolbook" w:eastAsia="Times New Roman" w:hAnsi="Century Schoolbook"/>
          <w:color w:val="000000"/>
          <w:sz w:val="24"/>
          <w:szCs w:val="24"/>
        </w:rPr>
        <w:t xml:space="preserve">, </w:t>
      </w:r>
      <w:r w:rsidR="00005EA1">
        <w:rPr>
          <w:rFonts w:ascii="Century Schoolbook" w:eastAsia="Times New Roman" w:hAnsi="Century Schoolbook"/>
          <w:color w:val="000000"/>
          <w:sz w:val="24"/>
          <w:szCs w:val="24"/>
        </w:rPr>
        <w:t>according to</w:t>
      </w:r>
    </w:p>
    <w:p w14:paraId="42C4E156" w14:textId="77777777" w:rsidR="00005EA1" w:rsidRDefault="00005EA1" w:rsidP="004D7781">
      <w:pPr>
        <w:jc w:val="center"/>
      </w:pPr>
      <w:r>
        <w:rPr>
          <w:noProof/>
        </w:rPr>
        <w:drawing>
          <wp:inline distT="0" distB="0" distL="0" distR="0" wp14:anchorId="153B0EC1" wp14:editId="35C5B26D">
            <wp:extent cx="5943600" cy="2296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296795"/>
                    </a:xfrm>
                    <a:prstGeom prst="rect">
                      <a:avLst/>
                    </a:prstGeom>
                  </pic:spPr>
                </pic:pic>
              </a:graphicData>
            </a:graphic>
          </wp:inline>
        </w:drawing>
      </w:r>
    </w:p>
    <w:p w14:paraId="7B6E9DBF" w14:textId="50509993" w:rsidR="00CB3C9F" w:rsidRDefault="00005EA1" w:rsidP="00CB3C9F">
      <w:pPr>
        <w:rPr>
          <w:rFonts w:ascii="Century Schoolbook" w:eastAsia="Times New Roman" w:hAnsi="Century Schoolbook"/>
          <w:color w:val="000000"/>
          <w:sz w:val="24"/>
          <w:szCs w:val="24"/>
        </w:rPr>
      </w:pPr>
      <w:r w:rsidRPr="004D7781">
        <w:rPr>
          <w:rFonts w:ascii="Century Schoolbook" w:hAnsi="Century Schoolbook"/>
          <w:sz w:val="24"/>
          <w:szCs w:val="24"/>
        </w:rPr>
        <w:t xml:space="preserve">(from </w:t>
      </w:r>
      <w:hyperlink r:id="rId43" w:history="1">
        <w:r w:rsidRPr="007755A5">
          <w:rPr>
            <w:rStyle w:val="Hyperlink"/>
            <w:rFonts w:ascii="Century Schoolbook" w:eastAsia="Times New Roman" w:hAnsi="Century Schoolbook"/>
            <w:sz w:val="24"/>
            <w:szCs w:val="24"/>
          </w:rPr>
          <w:t>http://www.slcdocs.com/utilities/PDF%20Files/UtilityRates/WaterrateswebCurrent.pdf</w:t>
        </w:r>
      </w:hyperlink>
      <w:r w:rsidR="002932E1" w:rsidRPr="004E113D">
        <w:rPr>
          <w:rFonts w:ascii="Century Schoolbook" w:eastAsia="Times New Roman" w:hAnsi="Century Schoolbook"/>
          <w:color w:val="000000"/>
          <w:sz w:val="24"/>
          <w:szCs w:val="24"/>
        </w:rPr>
        <w:t>), which is $0.0018</w:t>
      </w:r>
      <w:r w:rsidR="00270178" w:rsidRPr="004E113D">
        <w:rPr>
          <w:rFonts w:ascii="Century Schoolbook" w:eastAsia="Times New Roman" w:hAnsi="Century Schoolbook"/>
          <w:color w:val="000000"/>
          <w:sz w:val="24"/>
          <w:szCs w:val="24"/>
        </w:rPr>
        <w:t>3</w:t>
      </w:r>
      <w:r w:rsidR="002932E1" w:rsidRPr="004E113D">
        <w:rPr>
          <w:rFonts w:ascii="Century Schoolbook" w:eastAsia="Times New Roman" w:hAnsi="Century Schoolbook"/>
          <w:color w:val="000000"/>
          <w:sz w:val="24"/>
          <w:szCs w:val="24"/>
        </w:rPr>
        <w:t xml:space="preserve"> to $0.0054</w:t>
      </w:r>
      <w:r w:rsidR="00270178" w:rsidRPr="004E113D">
        <w:rPr>
          <w:rFonts w:ascii="Century Schoolbook" w:eastAsia="Times New Roman" w:hAnsi="Century Schoolbook"/>
          <w:color w:val="000000"/>
          <w:sz w:val="24"/>
          <w:szCs w:val="24"/>
        </w:rPr>
        <w:t>3</w:t>
      </w:r>
      <w:r w:rsidR="002932E1" w:rsidRPr="004E113D">
        <w:rPr>
          <w:rFonts w:ascii="Century Schoolbook" w:eastAsia="Times New Roman" w:hAnsi="Century Schoolbook"/>
          <w:color w:val="000000"/>
          <w:sz w:val="24"/>
          <w:szCs w:val="24"/>
        </w:rPr>
        <w:t xml:space="preserve"> per gallon.</w:t>
      </w:r>
      <w:r w:rsidR="00270178" w:rsidRPr="004E113D">
        <w:rPr>
          <w:rFonts w:ascii="Century Schoolbook" w:eastAsia="Times New Roman" w:hAnsi="Century Schoolbook"/>
          <w:color w:val="000000"/>
          <w:sz w:val="24"/>
          <w:szCs w:val="24"/>
        </w:rPr>
        <w:t xml:space="preserve">  Using the first figure, if farmers had to pay .00021/.00183 = 11% as much for </w:t>
      </w:r>
      <w:r w:rsidR="00E0193E">
        <w:rPr>
          <w:rFonts w:ascii="Century Schoolbook" w:eastAsia="Times New Roman" w:hAnsi="Century Schoolbook"/>
          <w:color w:val="000000"/>
          <w:sz w:val="24"/>
          <w:szCs w:val="24"/>
        </w:rPr>
        <w:t xml:space="preserve">“wet” </w:t>
      </w:r>
      <w:r w:rsidR="00270178" w:rsidRPr="004E113D">
        <w:rPr>
          <w:rFonts w:ascii="Century Schoolbook" w:eastAsia="Times New Roman" w:hAnsi="Century Schoolbook"/>
          <w:color w:val="000000"/>
          <w:sz w:val="24"/>
          <w:szCs w:val="24"/>
        </w:rPr>
        <w:t>water as city dwellers currently pay, the increases in Utah’s population described above could occur.  Using the second figure,</w:t>
      </w:r>
      <w:r w:rsidR="00670BC7" w:rsidRPr="004E113D">
        <w:rPr>
          <w:rFonts w:ascii="Century Schoolbook" w:eastAsia="Times New Roman" w:hAnsi="Century Schoolbook"/>
          <w:color w:val="000000"/>
          <w:sz w:val="24"/>
          <w:szCs w:val="24"/>
        </w:rPr>
        <w:t xml:space="preserve"> if farmers had to pay .00021/.00543 = 4% as much for</w:t>
      </w:r>
      <w:r w:rsidR="00E0193E">
        <w:rPr>
          <w:rFonts w:ascii="Century Schoolbook" w:eastAsia="Times New Roman" w:hAnsi="Century Schoolbook"/>
          <w:color w:val="000000"/>
          <w:sz w:val="24"/>
          <w:szCs w:val="24"/>
        </w:rPr>
        <w:t xml:space="preserve"> “wet”</w:t>
      </w:r>
      <w:r w:rsidR="00670BC7" w:rsidRPr="004E113D">
        <w:rPr>
          <w:rFonts w:ascii="Century Schoolbook" w:eastAsia="Times New Roman" w:hAnsi="Century Schoolbook"/>
          <w:color w:val="000000"/>
          <w:sz w:val="24"/>
          <w:szCs w:val="24"/>
        </w:rPr>
        <w:t xml:space="preserve"> water as city dwellers currently pay, the increases in Utah’s population described above could occur.</w:t>
      </w:r>
      <w:r w:rsidR="003B5209">
        <w:rPr>
          <w:rFonts w:ascii="Century Schoolbook" w:eastAsia="Times New Roman" w:hAnsi="Century Schoolbook"/>
          <w:color w:val="000000"/>
          <w:sz w:val="24"/>
          <w:szCs w:val="24"/>
        </w:rPr>
        <w:t xml:space="preserve">  Stated another way, additional gallons of (non-potable) water could be obtained from hay farmers (</w:t>
      </w:r>
      <w:r w:rsidR="009C11D6">
        <w:rPr>
          <w:rFonts w:ascii="Century Schoolbook" w:eastAsia="Times New Roman" w:hAnsi="Century Schoolbook"/>
          <w:color w:val="000000"/>
          <w:sz w:val="24"/>
          <w:szCs w:val="24"/>
        </w:rPr>
        <w:t xml:space="preserve">located </w:t>
      </w:r>
      <w:r w:rsidR="003B5209">
        <w:rPr>
          <w:rFonts w:ascii="Century Schoolbook" w:eastAsia="Times New Roman" w:hAnsi="Century Schoolbook"/>
          <w:color w:val="000000"/>
          <w:sz w:val="24"/>
          <w:szCs w:val="24"/>
        </w:rPr>
        <w:t>at their farms) at costs between 4% and 11% of today’s retail price of water.</w:t>
      </w:r>
      <w:r w:rsidR="007416DB">
        <w:rPr>
          <w:rFonts w:ascii="Century Schoolbook" w:eastAsia="Times New Roman" w:hAnsi="Century Schoolbook"/>
          <w:color w:val="000000"/>
          <w:sz w:val="24"/>
          <w:szCs w:val="24"/>
        </w:rPr>
        <w:t xml:space="preserve">  (</w:t>
      </w:r>
      <w:r w:rsidR="00B71452">
        <w:rPr>
          <w:rFonts w:ascii="Century Schoolbook" w:eastAsia="Times New Roman" w:hAnsi="Century Schoolbook"/>
          <w:color w:val="000000"/>
          <w:sz w:val="24"/>
          <w:szCs w:val="24"/>
        </w:rPr>
        <w:t xml:space="preserve">The section heading </w:t>
      </w:r>
      <w:r w:rsidR="007416DB">
        <w:rPr>
          <w:rFonts w:ascii="Century Schoolbook" w:eastAsia="Times New Roman" w:hAnsi="Century Schoolbook"/>
          <w:color w:val="000000"/>
          <w:sz w:val="24"/>
          <w:szCs w:val="24"/>
        </w:rPr>
        <w:t>approximate</w:t>
      </w:r>
      <w:r w:rsidR="00B71452">
        <w:rPr>
          <w:rFonts w:ascii="Century Schoolbook" w:eastAsia="Times New Roman" w:hAnsi="Century Schoolbook"/>
          <w:color w:val="000000"/>
          <w:sz w:val="24"/>
          <w:szCs w:val="24"/>
        </w:rPr>
        <w:t>s</w:t>
      </w:r>
      <w:r w:rsidR="007416DB">
        <w:rPr>
          <w:rFonts w:ascii="Century Schoolbook" w:eastAsia="Times New Roman" w:hAnsi="Century Schoolbook"/>
          <w:color w:val="000000"/>
          <w:sz w:val="24"/>
          <w:szCs w:val="24"/>
        </w:rPr>
        <w:t xml:space="preserve"> this as one-tenth.)</w:t>
      </w:r>
    </w:p>
    <w:p w14:paraId="5DA6B566" w14:textId="77777777" w:rsidR="00CB3C9F" w:rsidRDefault="00CB3C9F" w:rsidP="00CB3C9F">
      <w:pPr>
        <w:rPr>
          <w:rFonts w:ascii="Century Schoolbook" w:eastAsia="Times New Roman" w:hAnsi="Century Schoolbook"/>
          <w:color w:val="000000"/>
          <w:sz w:val="24"/>
          <w:szCs w:val="24"/>
        </w:rPr>
      </w:pPr>
    </w:p>
    <w:p w14:paraId="1184719C" w14:textId="72817270" w:rsidR="0089324F" w:rsidRDefault="00CB3C9F" w:rsidP="00CB3C9F">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 xml:space="preserve">Policy Scenario </w:t>
      </w:r>
      <w:r>
        <w:rPr>
          <w:rFonts w:ascii="Century Schoolbook" w:eastAsia="Times New Roman" w:hAnsi="Century Schoolbook"/>
          <w:b/>
          <w:bCs/>
          <w:color w:val="000000"/>
          <w:sz w:val="24"/>
          <w:szCs w:val="24"/>
        </w:rPr>
        <w:t>3</w:t>
      </w:r>
      <w:r w:rsidRPr="003D2836">
        <w:rPr>
          <w:rFonts w:ascii="Century Schoolbook" w:eastAsia="Times New Roman" w:hAnsi="Century Schoolbook"/>
          <w:b/>
          <w:bCs/>
          <w:color w:val="000000"/>
          <w:sz w:val="24"/>
          <w:szCs w:val="24"/>
        </w:rPr>
        <w:t xml:space="preserve">:  </w:t>
      </w:r>
      <w:r w:rsidR="00AB63C4">
        <w:rPr>
          <w:rFonts w:ascii="Century Schoolbook" w:eastAsia="Times New Roman" w:hAnsi="Century Schoolbook"/>
          <w:b/>
          <w:bCs/>
          <w:color w:val="000000"/>
          <w:sz w:val="24"/>
          <w:szCs w:val="24"/>
        </w:rPr>
        <w:t xml:space="preserve">Another </w:t>
      </w:r>
      <w:r>
        <w:rPr>
          <w:rFonts w:ascii="Century Schoolbook" w:eastAsia="Times New Roman" w:hAnsi="Century Schoolbook"/>
          <w:b/>
          <w:bCs/>
          <w:color w:val="000000"/>
          <w:sz w:val="24"/>
          <w:szCs w:val="24"/>
        </w:rPr>
        <w:t>free-market solution.</w:t>
      </w:r>
    </w:p>
    <w:p w14:paraId="62942C47" w14:textId="56E73C4D" w:rsidR="00CB3C9F" w:rsidRDefault="00AB63C4" w:rsidP="00C3123A">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Another free-market solution to water shortages</w:t>
      </w:r>
      <w:r w:rsidR="00CB3C9F">
        <w:rPr>
          <w:rFonts w:ascii="Century Schoolbook" w:eastAsia="Times New Roman" w:hAnsi="Century Schoolbook"/>
          <w:color w:val="000000"/>
          <w:sz w:val="24"/>
          <w:szCs w:val="24"/>
        </w:rPr>
        <w:t xml:space="preserve"> </w:t>
      </w:r>
      <w:r>
        <w:rPr>
          <w:rFonts w:ascii="Century Schoolbook" w:eastAsia="Times New Roman" w:hAnsi="Century Schoolbook"/>
          <w:color w:val="000000"/>
          <w:sz w:val="24"/>
          <w:szCs w:val="24"/>
        </w:rPr>
        <w:t xml:space="preserve">would entail the government </w:t>
      </w:r>
      <w:r w:rsidR="00970B18">
        <w:rPr>
          <w:rFonts w:ascii="Century Schoolbook" w:eastAsia="Times New Roman" w:hAnsi="Century Schoolbook"/>
          <w:color w:val="000000"/>
          <w:sz w:val="24"/>
          <w:szCs w:val="24"/>
        </w:rPr>
        <w:t>buying</w:t>
      </w:r>
      <w:r>
        <w:rPr>
          <w:rFonts w:ascii="Century Schoolbook" w:eastAsia="Times New Roman" w:hAnsi="Century Schoolbook"/>
          <w:color w:val="000000"/>
          <w:sz w:val="24"/>
          <w:szCs w:val="24"/>
        </w:rPr>
        <w:t xml:space="preserve"> all water rights </w:t>
      </w:r>
      <w:r w:rsidR="00970B18">
        <w:rPr>
          <w:rFonts w:ascii="Century Schoolbook" w:eastAsia="Times New Roman" w:hAnsi="Century Schoolbook"/>
          <w:color w:val="000000"/>
          <w:sz w:val="24"/>
          <w:szCs w:val="24"/>
        </w:rPr>
        <w:t xml:space="preserve">in existence </w:t>
      </w:r>
      <w:r>
        <w:rPr>
          <w:rFonts w:ascii="Century Schoolbook" w:eastAsia="Times New Roman" w:hAnsi="Century Schoolbook"/>
          <w:color w:val="000000"/>
          <w:sz w:val="24"/>
          <w:szCs w:val="24"/>
        </w:rPr>
        <w:t xml:space="preserve">and </w:t>
      </w:r>
      <w:r w:rsidR="00970B18">
        <w:rPr>
          <w:rFonts w:ascii="Century Schoolbook" w:eastAsia="Times New Roman" w:hAnsi="Century Schoolbook"/>
          <w:color w:val="000000"/>
          <w:sz w:val="24"/>
          <w:szCs w:val="24"/>
        </w:rPr>
        <w:t xml:space="preserve">from then on </w:t>
      </w:r>
      <w:r>
        <w:rPr>
          <w:rFonts w:ascii="Century Schoolbook" w:eastAsia="Times New Roman" w:hAnsi="Century Schoolbook"/>
          <w:color w:val="000000"/>
          <w:sz w:val="24"/>
          <w:szCs w:val="24"/>
        </w:rPr>
        <w:t xml:space="preserve">selling </w:t>
      </w:r>
      <w:r w:rsidR="00CB3C9F">
        <w:rPr>
          <w:rFonts w:ascii="Century Schoolbook" w:eastAsia="Times New Roman" w:hAnsi="Century Schoolbook"/>
          <w:color w:val="000000"/>
          <w:sz w:val="24"/>
          <w:szCs w:val="24"/>
        </w:rPr>
        <w:t xml:space="preserve">every gallon of water </w:t>
      </w:r>
      <w:r w:rsidR="00E77A6D">
        <w:rPr>
          <w:rFonts w:ascii="Century Schoolbook" w:eastAsia="Times New Roman" w:hAnsi="Century Schoolbook"/>
          <w:color w:val="000000"/>
          <w:sz w:val="24"/>
          <w:szCs w:val="24"/>
        </w:rPr>
        <w:t>diverted</w:t>
      </w:r>
      <w:r w:rsidR="00CB3C9F">
        <w:rPr>
          <w:rFonts w:ascii="Century Schoolbook" w:eastAsia="Times New Roman" w:hAnsi="Century Schoolbook"/>
          <w:color w:val="000000"/>
          <w:sz w:val="24"/>
          <w:szCs w:val="24"/>
        </w:rPr>
        <w:t xml:space="preserve"> in the state, </w:t>
      </w:r>
      <w:r>
        <w:rPr>
          <w:rFonts w:ascii="Century Schoolbook" w:eastAsia="Times New Roman" w:hAnsi="Century Schoolbook"/>
          <w:color w:val="000000"/>
          <w:sz w:val="24"/>
          <w:szCs w:val="24"/>
        </w:rPr>
        <w:t xml:space="preserve">at </w:t>
      </w:r>
      <w:r w:rsidR="00CB3C9F">
        <w:rPr>
          <w:rFonts w:ascii="Century Schoolbook" w:eastAsia="Times New Roman" w:hAnsi="Century Schoolbook"/>
          <w:color w:val="000000"/>
          <w:sz w:val="24"/>
          <w:szCs w:val="24"/>
        </w:rPr>
        <w:t xml:space="preserve">a price sufficiently high to equate </w:t>
      </w:r>
      <w:r w:rsidR="000E0978">
        <w:rPr>
          <w:rFonts w:ascii="Century Schoolbook" w:eastAsia="Times New Roman" w:hAnsi="Century Schoolbook"/>
          <w:color w:val="000000"/>
          <w:sz w:val="24"/>
          <w:szCs w:val="24"/>
        </w:rPr>
        <w:t xml:space="preserve">supply and </w:t>
      </w:r>
      <w:r w:rsidR="00CB3C9F">
        <w:rPr>
          <w:rFonts w:ascii="Century Schoolbook" w:eastAsia="Times New Roman" w:hAnsi="Century Schoolbook"/>
          <w:color w:val="000000"/>
          <w:sz w:val="24"/>
          <w:szCs w:val="24"/>
        </w:rPr>
        <w:t xml:space="preserve">demand </w:t>
      </w:r>
      <w:r w:rsidR="000E0978">
        <w:rPr>
          <w:rFonts w:ascii="Century Schoolbook" w:eastAsia="Times New Roman" w:hAnsi="Century Schoolbook"/>
          <w:color w:val="000000"/>
          <w:sz w:val="24"/>
          <w:szCs w:val="24"/>
        </w:rPr>
        <w:t>(including demand by government</w:t>
      </w:r>
      <w:r w:rsidR="00924D76">
        <w:rPr>
          <w:rFonts w:ascii="Century Schoolbook" w:eastAsia="Times New Roman" w:hAnsi="Century Schoolbook"/>
          <w:color w:val="000000"/>
          <w:sz w:val="24"/>
          <w:szCs w:val="24"/>
        </w:rPr>
        <w:t>, and perhaps non-governmental organizations,</w:t>
      </w:r>
      <w:r w:rsidR="000E0978">
        <w:rPr>
          <w:rFonts w:ascii="Century Schoolbook" w:eastAsia="Times New Roman" w:hAnsi="Century Schoolbook"/>
          <w:color w:val="000000"/>
          <w:sz w:val="24"/>
          <w:szCs w:val="24"/>
        </w:rPr>
        <w:t xml:space="preserve"> for environmental uses)</w:t>
      </w:r>
      <w:r w:rsidR="00C3123A">
        <w:rPr>
          <w:rFonts w:ascii="Century Schoolbook" w:eastAsia="Times New Roman" w:hAnsi="Century Schoolbook"/>
          <w:color w:val="000000"/>
          <w:sz w:val="24"/>
          <w:szCs w:val="24"/>
        </w:rPr>
        <w:t>.  This is a “free market” solution even though the seller is the government because it uses the price system to</w:t>
      </w:r>
      <w:r w:rsidR="00CB3C9F">
        <w:rPr>
          <w:rFonts w:ascii="Century Schoolbook" w:eastAsia="Times New Roman" w:hAnsi="Century Schoolbook"/>
          <w:color w:val="000000"/>
          <w:sz w:val="24"/>
          <w:szCs w:val="24"/>
        </w:rPr>
        <w:t xml:space="preserve"> allocate water, just like </w:t>
      </w:r>
      <w:r w:rsidR="00C3123A">
        <w:rPr>
          <w:rFonts w:ascii="Century Schoolbook" w:eastAsia="Times New Roman" w:hAnsi="Century Schoolbook"/>
          <w:color w:val="000000"/>
          <w:sz w:val="24"/>
          <w:szCs w:val="24"/>
        </w:rPr>
        <w:t>the price system</w:t>
      </w:r>
      <w:r w:rsidR="00CB3C9F">
        <w:rPr>
          <w:rFonts w:ascii="Century Schoolbook" w:eastAsia="Times New Roman" w:hAnsi="Century Schoolbook"/>
          <w:color w:val="000000"/>
          <w:sz w:val="24"/>
          <w:szCs w:val="24"/>
        </w:rPr>
        <w:t xml:space="preserve"> allocates other commodities in this country including foodstuffs</w:t>
      </w:r>
      <w:r w:rsidR="00C3123A">
        <w:rPr>
          <w:rFonts w:ascii="Century Schoolbook" w:eastAsia="Times New Roman" w:hAnsi="Century Schoolbook"/>
          <w:color w:val="000000"/>
          <w:sz w:val="24"/>
          <w:szCs w:val="24"/>
        </w:rPr>
        <w:t xml:space="preserve">.  </w:t>
      </w:r>
      <w:r w:rsidR="00970B18">
        <w:rPr>
          <w:rFonts w:ascii="Century Schoolbook" w:eastAsia="Times New Roman" w:hAnsi="Century Schoolbook"/>
          <w:color w:val="000000"/>
          <w:sz w:val="24"/>
          <w:szCs w:val="24"/>
        </w:rPr>
        <w:t>As time goes on if the demand for water in urban areas rises</w:t>
      </w:r>
      <w:r w:rsidR="00AF00A7">
        <w:rPr>
          <w:rFonts w:ascii="Century Schoolbook" w:eastAsia="Times New Roman" w:hAnsi="Century Schoolbook"/>
          <w:color w:val="000000"/>
          <w:sz w:val="24"/>
          <w:szCs w:val="24"/>
        </w:rPr>
        <w:t>—which may never happen,</w:t>
      </w:r>
      <w:r w:rsidR="00C6273F">
        <w:rPr>
          <w:rFonts w:ascii="Century Schoolbook" w:eastAsia="Times New Roman" w:hAnsi="Century Schoolbook"/>
          <w:color w:val="000000"/>
          <w:sz w:val="24"/>
          <w:szCs w:val="24"/>
        </w:rPr>
        <w:t xml:space="preserve"> see Observation 11</w:t>
      </w:r>
      <w:r w:rsidR="00AF00A7">
        <w:rPr>
          <w:rFonts w:ascii="Century Schoolbook" w:eastAsia="Times New Roman" w:hAnsi="Century Schoolbook"/>
          <w:color w:val="000000"/>
          <w:sz w:val="24"/>
          <w:szCs w:val="24"/>
        </w:rPr>
        <w:t>—t</w:t>
      </w:r>
      <w:r w:rsidR="00DE5311">
        <w:rPr>
          <w:rFonts w:ascii="Century Schoolbook" w:eastAsia="Times New Roman" w:hAnsi="Century Schoolbook"/>
          <w:color w:val="000000"/>
          <w:sz w:val="24"/>
          <w:szCs w:val="24"/>
        </w:rPr>
        <w:t>he government would make more money by transporting water from where its value is low, namely agriculture, to areas where its value is high, namely urban areas.</w:t>
      </w:r>
      <w:r w:rsidR="004000E5">
        <w:rPr>
          <w:rFonts w:ascii="Century Schoolbook" w:eastAsia="Times New Roman" w:hAnsi="Century Schoolbook"/>
          <w:color w:val="000000"/>
          <w:sz w:val="24"/>
          <w:szCs w:val="24"/>
        </w:rPr>
        <w:t xml:space="preserve">  (In Colorado, hedge funds are now buying water rights in order to set themselves up to profit from future such arbitrage opportunities.)  </w:t>
      </w:r>
      <w:r w:rsidR="00277D05">
        <w:rPr>
          <w:rFonts w:ascii="Century Schoolbook" w:eastAsia="Times New Roman" w:hAnsi="Century Schoolbook"/>
          <w:color w:val="000000"/>
          <w:sz w:val="24"/>
          <w:szCs w:val="24"/>
        </w:rPr>
        <w:t>Besides ensuring that</w:t>
      </w:r>
      <w:r w:rsidR="00C3123A">
        <w:rPr>
          <w:rFonts w:ascii="Century Schoolbook" w:eastAsia="Times New Roman" w:hAnsi="Century Schoolbook"/>
          <w:color w:val="000000"/>
          <w:sz w:val="24"/>
          <w:szCs w:val="24"/>
        </w:rPr>
        <w:t xml:space="preserve"> the government’s taking over of water rights </w:t>
      </w:r>
      <w:r w:rsidR="00277D05">
        <w:rPr>
          <w:rFonts w:ascii="Century Schoolbook" w:eastAsia="Times New Roman" w:hAnsi="Century Schoolbook"/>
          <w:color w:val="000000"/>
          <w:sz w:val="24"/>
          <w:szCs w:val="24"/>
        </w:rPr>
        <w:t>is</w:t>
      </w:r>
      <w:r w:rsidR="00C3123A">
        <w:rPr>
          <w:rFonts w:ascii="Century Schoolbook" w:eastAsia="Times New Roman" w:hAnsi="Century Schoolbook"/>
          <w:color w:val="000000"/>
          <w:sz w:val="24"/>
          <w:szCs w:val="24"/>
        </w:rPr>
        <w:t xml:space="preserve"> accompanied by adequate compensation, </w:t>
      </w:r>
      <w:r w:rsidR="00277D05">
        <w:rPr>
          <w:rFonts w:ascii="Century Schoolbook" w:eastAsia="Times New Roman" w:hAnsi="Century Schoolbook"/>
          <w:color w:val="000000"/>
          <w:sz w:val="24"/>
          <w:szCs w:val="24"/>
        </w:rPr>
        <w:t xml:space="preserve">some of </w:t>
      </w:r>
      <w:r w:rsidR="00F564C3">
        <w:rPr>
          <w:rFonts w:ascii="Century Schoolbook" w:eastAsia="Times New Roman" w:hAnsi="Century Schoolbook"/>
          <w:color w:val="000000"/>
          <w:sz w:val="24"/>
          <w:szCs w:val="24"/>
        </w:rPr>
        <w:t xml:space="preserve">the revenue earned by the government </w:t>
      </w:r>
      <w:r w:rsidR="00277D05">
        <w:rPr>
          <w:rFonts w:ascii="Century Schoolbook" w:eastAsia="Times New Roman" w:hAnsi="Century Schoolbook"/>
          <w:color w:val="000000"/>
          <w:sz w:val="24"/>
          <w:szCs w:val="24"/>
        </w:rPr>
        <w:t>should be</w:t>
      </w:r>
      <w:r w:rsidR="00F564C3">
        <w:rPr>
          <w:rFonts w:ascii="Century Schoolbook" w:eastAsia="Times New Roman" w:hAnsi="Century Schoolbook"/>
          <w:color w:val="000000"/>
          <w:sz w:val="24"/>
          <w:szCs w:val="24"/>
        </w:rPr>
        <w:t xml:space="preserve"> directed to </w:t>
      </w:r>
      <w:r w:rsidR="00CB3C9F">
        <w:rPr>
          <w:rFonts w:ascii="Century Schoolbook" w:eastAsia="Times New Roman" w:hAnsi="Century Schoolbook"/>
          <w:color w:val="000000"/>
          <w:sz w:val="24"/>
          <w:szCs w:val="24"/>
        </w:rPr>
        <w:t xml:space="preserve">rural </w:t>
      </w:r>
      <w:r w:rsidR="00F564C3">
        <w:rPr>
          <w:rFonts w:ascii="Century Schoolbook" w:eastAsia="Times New Roman" w:hAnsi="Century Schoolbook"/>
          <w:color w:val="000000"/>
          <w:sz w:val="24"/>
          <w:szCs w:val="24"/>
        </w:rPr>
        <w:t>non-farmers and other people hurt by the new policy.</w:t>
      </w:r>
    </w:p>
    <w:p w14:paraId="68334A28" w14:textId="12B0CAA2" w:rsidR="00C6273F" w:rsidRDefault="00C6273F" w:rsidP="00C3123A">
      <w:pPr>
        <w:rPr>
          <w:rFonts w:ascii="Century Schoolbook" w:eastAsia="Times New Roman" w:hAnsi="Century Schoolbook"/>
          <w:color w:val="000000"/>
          <w:sz w:val="24"/>
          <w:szCs w:val="24"/>
        </w:rPr>
      </w:pPr>
    </w:p>
    <w:p w14:paraId="235A641F" w14:textId="20752274" w:rsidR="00C6273F" w:rsidRPr="00C6273F" w:rsidRDefault="00C6273F" w:rsidP="00C3123A">
      <w:pPr>
        <w:rPr>
          <w:rFonts w:ascii="Century Schoolbook" w:eastAsia="Times New Roman" w:hAnsi="Century Schoolbook"/>
          <w:b/>
          <w:bCs/>
          <w:color w:val="000000"/>
          <w:sz w:val="24"/>
          <w:szCs w:val="24"/>
        </w:rPr>
      </w:pPr>
      <w:r w:rsidRPr="00C6273F">
        <w:rPr>
          <w:rFonts w:ascii="Century Schoolbook" w:eastAsia="Times New Roman" w:hAnsi="Century Schoolbook"/>
          <w:b/>
          <w:bCs/>
          <w:color w:val="000000"/>
          <w:sz w:val="24"/>
          <w:szCs w:val="24"/>
        </w:rPr>
        <w:lastRenderedPageBreak/>
        <w:t>Observation 11: U</w:t>
      </w:r>
      <w:r w:rsidR="00EC1A44">
        <w:rPr>
          <w:rFonts w:ascii="Century Schoolbook" w:eastAsia="Times New Roman" w:hAnsi="Century Schoolbook"/>
          <w:b/>
          <w:bCs/>
          <w:color w:val="000000"/>
          <w:sz w:val="24"/>
          <w:szCs w:val="24"/>
        </w:rPr>
        <w:t xml:space="preserve">tah’s population </w:t>
      </w:r>
      <w:r w:rsidRPr="00C6273F">
        <w:rPr>
          <w:rFonts w:ascii="Century Schoolbook" w:eastAsia="Times New Roman" w:hAnsi="Century Schoolbook"/>
          <w:b/>
          <w:bCs/>
          <w:color w:val="000000"/>
          <w:sz w:val="24"/>
          <w:szCs w:val="24"/>
        </w:rPr>
        <w:t xml:space="preserve">may </w:t>
      </w:r>
      <w:r w:rsidR="00EC1A44">
        <w:rPr>
          <w:rFonts w:ascii="Century Schoolbook" w:eastAsia="Times New Roman" w:hAnsi="Century Schoolbook"/>
          <w:b/>
          <w:bCs/>
          <w:color w:val="000000"/>
          <w:sz w:val="24"/>
          <w:szCs w:val="24"/>
        </w:rPr>
        <w:t xml:space="preserve">be able to grow while its </w:t>
      </w:r>
      <w:r w:rsidRPr="00C6273F">
        <w:rPr>
          <w:rFonts w:ascii="Century Schoolbook" w:eastAsia="Times New Roman" w:hAnsi="Century Schoolbook"/>
          <w:b/>
          <w:bCs/>
          <w:color w:val="000000"/>
          <w:sz w:val="24"/>
          <w:szCs w:val="24"/>
        </w:rPr>
        <w:t>water</w:t>
      </w:r>
      <w:r w:rsidR="00EC1A44">
        <w:rPr>
          <w:rFonts w:ascii="Century Schoolbook" w:eastAsia="Times New Roman" w:hAnsi="Century Schoolbook"/>
          <w:b/>
          <w:bCs/>
          <w:color w:val="000000"/>
          <w:sz w:val="24"/>
          <w:szCs w:val="24"/>
        </w:rPr>
        <w:t xml:space="preserve"> </w:t>
      </w:r>
      <w:r w:rsidR="00E77A6D">
        <w:rPr>
          <w:rFonts w:ascii="Century Schoolbook" w:eastAsia="Times New Roman" w:hAnsi="Century Schoolbook"/>
          <w:b/>
          <w:bCs/>
          <w:color w:val="000000"/>
          <w:sz w:val="24"/>
          <w:szCs w:val="24"/>
        </w:rPr>
        <w:t>diversions</w:t>
      </w:r>
      <w:r w:rsidR="00EC1A44">
        <w:rPr>
          <w:rFonts w:ascii="Century Schoolbook" w:eastAsia="Times New Roman" w:hAnsi="Century Schoolbook"/>
          <w:b/>
          <w:bCs/>
          <w:color w:val="000000"/>
          <w:sz w:val="24"/>
          <w:szCs w:val="24"/>
        </w:rPr>
        <w:t xml:space="preserve"> fall</w:t>
      </w:r>
      <w:r w:rsidRPr="00C6273F">
        <w:rPr>
          <w:rFonts w:ascii="Century Schoolbook" w:eastAsia="Times New Roman" w:hAnsi="Century Schoolbook"/>
          <w:b/>
          <w:bCs/>
          <w:color w:val="000000"/>
          <w:sz w:val="24"/>
          <w:szCs w:val="24"/>
        </w:rPr>
        <w:t>.</w:t>
      </w:r>
    </w:p>
    <w:p w14:paraId="737B79D3" w14:textId="62FD8265" w:rsidR="00C6273F" w:rsidRDefault="00C6273F" w:rsidP="00C3123A">
      <w:pPr>
        <w:rPr>
          <w:rFonts w:ascii="Century Schoolbook" w:eastAsia="Times New Roman" w:hAnsi="Century Schoolbook"/>
          <w:color w:val="000000"/>
          <w:sz w:val="24"/>
          <w:szCs w:val="24"/>
        </w:rPr>
      </w:pPr>
    </w:p>
    <w:p w14:paraId="32804884" w14:textId="285B249A" w:rsidR="00C6273F" w:rsidRDefault="00C6273F" w:rsidP="00241079">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Even if Utah’s population expands rapidly, with urban water conservation and farmland </w:t>
      </w:r>
      <w:r w:rsidR="007E51AC">
        <w:rPr>
          <w:rFonts w:ascii="Century Schoolbook" w:eastAsia="Times New Roman" w:hAnsi="Century Schoolbook"/>
          <w:color w:val="000000"/>
          <w:sz w:val="24"/>
          <w:szCs w:val="24"/>
        </w:rPr>
        <w:t xml:space="preserve">being </w:t>
      </w:r>
      <w:r>
        <w:rPr>
          <w:rFonts w:ascii="Century Schoolbook" w:eastAsia="Times New Roman" w:hAnsi="Century Schoolbook"/>
          <w:color w:val="000000"/>
          <w:sz w:val="24"/>
          <w:szCs w:val="24"/>
        </w:rPr>
        <w:t>convert</w:t>
      </w:r>
      <w:r w:rsidR="007E51AC">
        <w:rPr>
          <w:rFonts w:ascii="Century Schoolbook" w:eastAsia="Times New Roman" w:hAnsi="Century Schoolbook"/>
          <w:color w:val="000000"/>
          <w:sz w:val="24"/>
          <w:szCs w:val="24"/>
        </w:rPr>
        <w:t>ed</w:t>
      </w:r>
      <w:r>
        <w:rPr>
          <w:rFonts w:ascii="Century Schoolbook" w:eastAsia="Times New Roman" w:hAnsi="Century Schoolbook"/>
          <w:color w:val="000000"/>
          <w:sz w:val="24"/>
          <w:szCs w:val="24"/>
        </w:rPr>
        <w:t xml:space="preserve"> to urban uses, Utah’s urban areas may never need more water.</w:t>
      </w:r>
      <w:r w:rsidR="00F45F56">
        <w:rPr>
          <w:rFonts w:ascii="Century Schoolbook" w:eastAsia="Times New Roman" w:hAnsi="Century Schoolbook"/>
          <w:color w:val="000000"/>
          <w:sz w:val="24"/>
          <w:szCs w:val="24"/>
        </w:rPr>
        <w:t xml:space="preserve">  </w:t>
      </w:r>
      <w:r w:rsidR="00241079">
        <w:rPr>
          <w:rFonts w:ascii="Century Schoolbook" w:eastAsia="Times New Roman" w:hAnsi="Century Schoolbook"/>
          <w:color w:val="000000"/>
          <w:sz w:val="24"/>
          <w:szCs w:val="24"/>
        </w:rPr>
        <w:t xml:space="preserve">The experience of Arizona is remarkable: </w:t>
      </w:r>
      <w:r w:rsidR="00E14125">
        <w:rPr>
          <w:rFonts w:ascii="Century Schoolbook" w:eastAsia="Times New Roman" w:hAnsi="Century Schoolbook"/>
          <w:color w:val="000000"/>
          <w:sz w:val="24"/>
          <w:szCs w:val="24"/>
        </w:rPr>
        <w:t xml:space="preserve">it </w:t>
      </w:r>
      <w:r w:rsidR="00241079">
        <w:rPr>
          <w:rFonts w:ascii="Century Schoolbook" w:eastAsia="Times New Roman" w:hAnsi="Century Schoolbook"/>
          <w:color w:val="000000"/>
          <w:sz w:val="24"/>
          <w:szCs w:val="24"/>
        </w:rPr>
        <w:t>us</w:t>
      </w:r>
      <w:r w:rsidR="00E14125">
        <w:rPr>
          <w:rFonts w:ascii="Century Schoolbook" w:eastAsia="Times New Roman" w:hAnsi="Century Schoolbook"/>
          <w:color w:val="000000"/>
          <w:sz w:val="24"/>
          <w:szCs w:val="24"/>
        </w:rPr>
        <w:t>es</w:t>
      </w:r>
      <w:r w:rsidR="00241079">
        <w:rPr>
          <w:rFonts w:ascii="Century Schoolbook" w:eastAsia="Times New Roman" w:hAnsi="Century Schoolbook"/>
          <w:color w:val="000000"/>
          <w:sz w:val="24"/>
          <w:szCs w:val="24"/>
        </w:rPr>
        <w:t xml:space="preserve"> less water now than </w:t>
      </w:r>
      <w:r w:rsidR="00E14125">
        <w:rPr>
          <w:rFonts w:ascii="Century Schoolbook" w:eastAsia="Times New Roman" w:hAnsi="Century Schoolbook"/>
          <w:color w:val="000000"/>
          <w:sz w:val="24"/>
          <w:szCs w:val="24"/>
        </w:rPr>
        <w:t xml:space="preserve">it did </w:t>
      </w:r>
      <w:r w:rsidR="00241079">
        <w:rPr>
          <w:rFonts w:ascii="Century Schoolbook" w:eastAsia="Times New Roman" w:hAnsi="Century Schoolbook"/>
          <w:color w:val="000000"/>
          <w:sz w:val="24"/>
          <w:szCs w:val="24"/>
        </w:rPr>
        <w:t xml:space="preserve">in 1957, despite its population growing </w:t>
      </w:r>
      <w:r w:rsidR="00241079" w:rsidRPr="00E14125">
        <w:rPr>
          <w:rFonts w:ascii="Century Schoolbook" w:eastAsia="Times New Roman" w:hAnsi="Century Schoolbook"/>
          <w:i/>
          <w:iCs/>
          <w:color w:val="000000"/>
          <w:sz w:val="24"/>
          <w:szCs w:val="24"/>
        </w:rPr>
        <w:t>by a factor of seven</w:t>
      </w:r>
      <w:r w:rsidR="00241079">
        <w:rPr>
          <w:rFonts w:ascii="Century Schoolbook" w:eastAsia="Times New Roman" w:hAnsi="Century Schoolbook"/>
          <w:color w:val="000000"/>
          <w:sz w:val="24"/>
          <w:szCs w:val="24"/>
        </w:rPr>
        <w:t>:</w:t>
      </w:r>
    </w:p>
    <w:p w14:paraId="476B8B6A" w14:textId="77777777" w:rsidR="007E51AC" w:rsidRDefault="007E51AC" w:rsidP="00C3123A">
      <w:pPr>
        <w:rPr>
          <w:rFonts w:ascii="Century Schoolbook" w:eastAsia="Times New Roman" w:hAnsi="Century Schoolbook"/>
          <w:color w:val="000000"/>
          <w:sz w:val="24"/>
          <w:szCs w:val="24"/>
        </w:rPr>
      </w:pPr>
    </w:p>
    <w:p w14:paraId="18E12B86" w14:textId="6384DCC2" w:rsidR="00F45F56" w:rsidRDefault="00241079" w:rsidP="007E51AC">
      <w:pPr>
        <w:jc w:val="center"/>
        <w:rPr>
          <w:rFonts w:ascii="Century Schoolbook" w:eastAsia="Times New Roman" w:hAnsi="Century Schoolbook"/>
          <w:color w:val="000000"/>
          <w:sz w:val="24"/>
          <w:szCs w:val="24"/>
        </w:rPr>
      </w:pPr>
      <w:r>
        <w:rPr>
          <w:noProof/>
        </w:rPr>
        <w:drawing>
          <wp:inline distT="0" distB="0" distL="0" distR="0" wp14:anchorId="7B15DC35" wp14:editId="79ED19E8">
            <wp:extent cx="5129784" cy="19842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9784" cy="1984248"/>
                    </a:xfrm>
                    <a:prstGeom prst="rect">
                      <a:avLst/>
                    </a:prstGeom>
                  </pic:spPr>
                </pic:pic>
              </a:graphicData>
            </a:graphic>
          </wp:inline>
        </w:drawing>
      </w:r>
    </w:p>
    <w:p w14:paraId="68F43ACF" w14:textId="77777777" w:rsidR="007E51AC" w:rsidRDefault="007E51AC" w:rsidP="00C3123A">
      <w:pPr>
        <w:rPr>
          <w:rFonts w:ascii="Century Schoolbook" w:eastAsia="Times New Roman" w:hAnsi="Century Schoolbook"/>
          <w:color w:val="000000"/>
          <w:sz w:val="24"/>
          <w:szCs w:val="24"/>
        </w:rPr>
      </w:pPr>
    </w:p>
    <w:p w14:paraId="327F49CD" w14:textId="5E225AA3" w:rsidR="00F45F56" w:rsidRDefault="00241079" w:rsidP="00C3123A">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(source: </w:t>
      </w:r>
      <w:hyperlink r:id="rId45" w:history="1">
        <w:r w:rsidRPr="00522CC6">
          <w:rPr>
            <w:rStyle w:val="Hyperlink"/>
            <w:rFonts w:ascii="Century Schoolbook" w:eastAsia="Times New Roman" w:hAnsi="Century Schoolbook"/>
            <w:sz w:val="24"/>
            <w:szCs w:val="24"/>
          </w:rPr>
          <w:t>https://www.azcentral.com/story/news/local/arizona-environment/2019/02/12/arizona-water-usage-state-uses-less-now-than-1957/2806899002/</w:t>
        </w:r>
      </w:hyperlink>
      <w:r>
        <w:rPr>
          <w:rFonts w:ascii="Century Schoolbook" w:eastAsia="Times New Roman" w:hAnsi="Century Schoolbook"/>
          <w:color w:val="000000"/>
          <w:sz w:val="24"/>
          <w:szCs w:val="24"/>
        </w:rPr>
        <w:t xml:space="preserve"> Feb. 12, 2019).</w:t>
      </w:r>
      <w:r w:rsidR="00FB506D">
        <w:rPr>
          <w:rFonts w:ascii="Century Schoolbook" w:eastAsia="Times New Roman" w:hAnsi="Century Schoolbook"/>
          <w:color w:val="000000"/>
          <w:sz w:val="24"/>
          <w:szCs w:val="24"/>
        </w:rPr>
        <w:t xml:space="preserve">  From a website run by the Arizona Department of Water Resources, here is this history depicted graphically:</w:t>
      </w:r>
    </w:p>
    <w:p w14:paraId="500A7FF9" w14:textId="77777777" w:rsidR="00FB506D" w:rsidRDefault="00FB506D" w:rsidP="00C3123A">
      <w:pPr>
        <w:rPr>
          <w:rFonts w:ascii="Century Schoolbook" w:eastAsia="Times New Roman" w:hAnsi="Century Schoolbook"/>
          <w:color w:val="000000"/>
          <w:sz w:val="24"/>
          <w:szCs w:val="24"/>
        </w:rPr>
      </w:pPr>
    </w:p>
    <w:p w14:paraId="505D1F95" w14:textId="0C461B8B" w:rsidR="00FB506D" w:rsidRDefault="00FB506D" w:rsidP="00FB506D">
      <w:pPr>
        <w:jc w:val="center"/>
        <w:rPr>
          <w:rFonts w:ascii="Century Schoolbook" w:eastAsia="Times New Roman" w:hAnsi="Century Schoolbook"/>
          <w:color w:val="000000"/>
          <w:sz w:val="24"/>
          <w:szCs w:val="24"/>
        </w:rPr>
      </w:pPr>
      <w:r>
        <w:rPr>
          <w:noProof/>
        </w:rPr>
        <w:drawing>
          <wp:inline distT="0" distB="0" distL="0" distR="0" wp14:anchorId="74CE17AA" wp14:editId="62770D4D">
            <wp:extent cx="5943600" cy="3335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35655"/>
                    </a:xfrm>
                    <a:prstGeom prst="rect">
                      <a:avLst/>
                    </a:prstGeom>
                  </pic:spPr>
                </pic:pic>
              </a:graphicData>
            </a:graphic>
          </wp:inline>
        </w:drawing>
      </w:r>
    </w:p>
    <w:p w14:paraId="47C4CBD3" w14:textId="77777777" w:rsidR="00FB506D" w:rsidRDefault="00FB506D" w:rsidP="00C3123A">
      <w:pPr>
        <w:rPr>
          <w:rFonts w:ascii="Century Schoolbook" w:eastAsia="Times New Roman" w:hAnsi="Century Schoolbook"/>
          <w:color w:val="000000"/>
          <w:sz w:val="24"/>
          <w:szCs w:val="24"/>
        </w:rPr>
      </w:pPr>
    </w:p>
    <w:p w14:paraId="789B4B6E" w14:textId="70066C49" w:rsidR="00FB506D" w:rsidRDefault="00FB506D" w:rsidP="00C3123A">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lastRenderedPageBreak/>
        <w:t xml:space="preserve">(source: </w:t>
      </w:r>
      <w:hyperlink r:id="rId47" w:history="1">
        <w:r w:rsidRPr="00522CC6">
          <w:rPr>
            <w:rStyle w:val="Hyperlink"/>
            <w:rFonts w:ascii="Century Schoolbook" w:eastAsia="Times New Roman" w:hAnsi="Century Schoolbook"/>
            <w:sz w:val="24"/>
            <w:szCs w:val="24"/>
          </w:rPr>
          <w:t>https://www.arizonawaterfacts.com/water-your-facts</w:t>
        </w:r>
      </w:hyperlink>
      <w:r>
        <w:rPr>
          <w:rFonts w:ascii="Century Schoolbook" w:eastAsia="Times New Roman" w:hAnsi="Century Schoolbook"/>
          <w:color w:val="000000"/>
          <w:sz w:val="24"/>
          <w:szCs w:val="24"/>
        </w:rPr>
        <w:t>).  These changes happened without needing any of the explicit agriculture-to-urban water transfer policies sketched earlier in this paper.</w:t>
      </w:r>
    </w:p>
    <w:p w14:paraId="3A6DE8CA" w14:textId="25886B45" w:rsidR="00E1299B" w:rsidRDefault="00E1299B" w:rsidP="00C3123A">
      <w:pPr>
        <w:rPr>
          <w:rFonts w:ascii="Century Schoolbook" w:eastAsia="Times New Roman" w:hAnsi="Century Schoolbook"/>
          <w:color w:val="000000"/>
          <w:sz w:val="24"/>
          <w:szCs w:val="24"/>
        </w:rPr>
      </w:pPr>
    </w:p>
    <w:p w14:paraId="7D880064" w14:textId="36E5C955" w:rsidR="00E1299B" w:rsidRPr="001C3CE1" w:rsidRDefault="00E1299B" w:rsidP="00C3123A">
      <w:pPr>
        <w:rPr>
          <w:rFonts w:ascii="Century Schoolbook" w:eastAsia="Times New Roman" w:hAnsi="Century Schoolbook"/>
          <w:b/>
          <w:bCs/>
          <w:color w:val="000000"/>
          <w:sz w:val="24"/>
          <w:szCs w:val="24"/>
        </w:rPr>
      </w:pPr>
      <w:r w:rsidRPr="001C3CE1">
        <w:rPr>
          <w:rFonts w:ascii="Century Schoolbook" w:eastAsia="Times New Roman" w:hAnsi="Century Schoolbook"/>
          <w:b/>
          <w:bCs/>
          <w:color w:val="000000"/>
          <w:sz w:val="24"/>
          <w:szCs w:val="24"/>
        </w:rPr>
        <w:t xml:space="preserve">Policy Scenario 4:  Immediate </w:t>
      </w:r>
      <w:r w:rsidR="00F022E3" w:rsidRPr="001C3CE1">
        <w:rPr>
          <w:rFonts w:ascii="Century Schoolbook" w:eastAsia="Times New Roman" w:hAnsi="Century Schoolbook"/>
          <w:b/>
          <w:bCs/>
          <w:color w:val="000000"/>
          <w:sz w:val="24"/>
          <w:szCs w:val="24"/>
        </w:rPr>
        <w:t xml:space="preserve">partial replenishment of </w:t>
      </w:r>
      <w:r w:rsidRPr="001C3CE1">
        <w:rPr>
          <w:rFonts w:ascii="Century Schoolbook" w:eastAsia="Times New Roman" w:hAnsi="Century Schoolbook"/>
          <w:b/>
          <w:bCs/>
          <w:color w:val="000000"/>
          <w:sz w:val="24"/>
          <w:szCs w:val="24"/>
        </w:rPr>
        <w:t>the Great Salt Lake</w:t>
      </w:r>
      <w:r w:rsidR="00F022E3" w:rsidRPr="001C3CE1">
        <w:rPr>
          <w:rFonts w:ascii="Century Schoolbook" w:eastAsia="Times New Roman" w:hAnsi="Century Schoolbook"/>
          <w:b/>
          <w:bCs/>
          <w:color w:val="000000"/>
          <w:sz w:val="24"/>
          <w:szCs w:val="24"/>
        </w:rPr>
        <w:t>, the Colorado River, and other water sources.</w:t>
      </w:r>
      <w:r w:rsidR="001C3CE1" w:rsidRPr="001C3CE1">
        <w:rPr>
          <w:rFonts w:ascii="Century Schoolbook" w:eastAsia="Times New Roman" w:hAnsi="Century Schoolbook"/>
          <w:b/>
          <w:bCs/>
          <w:color w:val="000000"/>
          <w:sz w:val="24"/>
          <w:szCs w:val="24"/>
        </w:rPr>
        <w:t xml:space="preserve">  Cost somewhat more than $80 per </w:t>
      </w:r>
      <w:r w:rsidR="001C3CE1">
        <w:rPr>
          <w:rFonts w:ascii="Century Schoolbook" w:eastAsia="Times New Roman" w:hAnsi="Century Schoolbook"/>
          <w:b/>
          <w:bCs/>
          <w:color w:val="000000"/>
          <w:sz w:val="24"/>
          <w:szCs w:val="24"/>
        </w:rPr>
        <w:t>capita</w:t>
      </w:r>
      <w:r w:rsidR="001C3CE1" w:rsidRPr="001C3CE1">
        <w:rPr>
          <w:rFonts w:ascii="Century Schoolbook" w:eastAsia="Times New Roman" w:hAnsi="Century Schoolbook"/>
          <w:b/>
          <w:bCs/>
          <w:color w:val="000000"/>
          <w:sz w:val="24"/>
          <w:szCs w:val="24"/>
        </w:rPr>
        <w:t xml:space="preserve"> per year to return to nature more than three times the amount of water </w:t>
      </w:r>
      <w:r w:rsidR="00771739">
        <w:rPr>
          <w:rFonts w:ascii="Century Schoolbook" w:eastAsia="Times New Roman" w:hAnsi="Century Schoolbook"/>
          <w:b/>
          <w:bCs/>
          <w:color w:val="000000"/>
          <w:sz w:val="24"/>
          <w:szCs w:val="24"/>
        </w:rPr>
        <w:t xml:space="preserve">currently </w:t>
      </w:r>
      <w:r w:rsidR="00E77A6D">
        <w:rPr>
          <w:rFonts w:ascii="Century Schoolbook" w:eastAsia="Times New Roman" w:hAnsi="Century Schoolbook"/>
          <w:b/>
          <w:bCs/>
          <w:color w:val="000000"/>
          <w:sz w:val="24"/>
          <w:szCs w:val="24"/>
        </w:rPr>
        <w:t xml:space="preserve">diverted for </w:t>
      </w:r>
      <w:r w:rsidR="001C3CE1" w:rsidRPr="001C3CE1">
        <w:rPr>
          <w:rFonts w:ascii="Century Schoolbook" w:eastAsia="Times New Roman" w:hAnsi="Century Schoolbook"/>
          <w:b/>
          <w:bCs/>
          <w:color w:val="000000"/>
          <w:sz w:val="24"/>
          <w:szCs w:val="24"/>
        </w:rPr>
        <w:t>all of Utah’s cities and towns.</w:t>
      </w:r>
    </w:p>
    <w:p w14:paraId="0439BA4C" w14:textId="35ACA4AA" w:rsidR="00F022E3" w:rsidRDefault="00F022E3" w:rsidP="00C3123A">
      <w:pPr>
        <w:rPr>
          <w:rFonts w:ascii="Century Schoolbook" w:eastAsia="Times New Roman" w:hAnsi="Century Schoolbook"/>
          <w:color w:val="000000"/>
          <w:sz w:val="24"/>
          <w:szCs w:val="24"/>
        </w:rPr>
      </w:pPr>
    </w:p>
    <w:p w14:paraId="267B6127" w14:textId="13C320BF" w:rsidR="009B77C1" w:rsidRDefault="00F022E3" w:rsidP="00E20E21">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If Utah’s current population had to free up 68% of Utah’s water immediately, one way would be to stop the growing of hay</w:t>
      </w:r>
      <w:r w:rsidR="00520EFB">
        <w:rPr>
          <w:rFonts w:ascii="Century Schoolbook" w:eastAsia="Times New Roman" w:hAnsi="Century Schoolbook"/>
          <w:color w:val="000000"/>
          <w:sz w:val="24"/>
          <w:szCs w:val="24"/>
        </w:rPr>
        <w:t xml:space="preserve"> (Observation 2).  This would cost farmers </w:t>
      </w:r>
      <w:r w:rsidR="00520EFB" w:rsidRPr="004E113D">
        <w:rPr>
          <w:rFonts w:ascii="Century Schoolbook" w:eastAsia="Times New Roman" w:hAnsi="Century Schoolbook"/>
          <w:color w:val="000000"/>
          <w:sz w:val="24"/>
          <w:szCs w:val="24"/>
        </w:rPr>
        <w:t>$</w:t>
      </w:r>
      <w:r w:rsidR="00520EFB">
        <w:rPr>
          <w:rFonts w:ascii="Century Schoolbook" w:eastAsia="Times New Roman" w:hAnsi="Century Schoolbook"/>
          <w:color w:val="000000"/>
          <w:sz w:val="24"/>
          <w:szCs w:val="24"/>
        </w:rPr>
        <w:t>242</w:t>
      </w:r>
      <w:r w:rsidR="00520EFB" w:rsidRPr="004E113D">
        <w:rPr>
          <w:rFonts w:ascii="Century Schoolbook" w:eastAsia="Times New Roman" w:hAnsi="Century Schoolbook"/>
          <w:color w:val="000000"/>
          <w:sz w:val="24"/>
          <w:szCs w:val="24"/>
        </w:rPr>
        <w:t xml:space="preserve"> million</w:t>
      </w:r>
      <w:r w:rsidR="00520EFB">
        <w:rPr>
          <w:rFonts w:ascii="Century Schoolbook" w:eastAsia="Times New Roman" w:hAnsi="Century Schoolbook"/>
          <w:color w:val="000000"/>
          <w:sz w:val="24"/>
          <w:szCs w:val="24"/>
        </w:rPr>
        <w:t>/year (Observation 8).  To reimburse farmers would cost each of Utah’s current 3.3 million people: ($242 million/year)/(3.3 million people) = $80.67/year.  Reimbursing other people hurt by the demise of hay growing would increase this figure.</w:t>
      </w:r>
      <w:r w:rsidR="005552DF">
        <w:rPr>
          <w:rFonts w:ascii="Century Schoolbook" w:eastAsia="Times New Roman" w:hAnsi="Century Schoolbook"/>
          <w:color w:val="000000"/>
          <w:sz w:val="24"/>
          <w:szCs w:val="24"/>
        </w:rPr>
        <w:t xml:space="preserve">  </w:t>
      </w:r>
      <w:r w:rsidR="001315EA">
        <w:rPr>
          <w:rFonts w:ascii="Century Schoolbook" w:eastAsia="Times New Roman" w:hAnsi="Century Schoolbook"/>
          <w:color w:val="000000"/>
          <w:sz w:val="24"/>
          <w:szCs w:val="24"/>
        </w:rPr>
        <w:t xml:space="preserve">There are no additional costs, because there is no need to transport the water; all the policy entails is </w:t>
      </w:r>
      <w:r w:rsidR="001315EA" w:rsidRPr="001315EA">
        <w:rPr>
          <w:rFonts w:ascii="Century Schoolbook" w:eastAsia="Times New Roman" w:hAnsi="Century Schoolbook"/>
          <w:i/>
          <w:iCs/>
          <w:color w:val="000000"/>
          <w:sz w:val="24"/>
          <w:szCs w:val="24"/>
        </w:rPr>
        <w:t>refraining</w:t>
      </w:r>
      <w:r w:rsidR="001315EA">
        <w:rPr>
          <w:rFonts w:ascii="Century Schoolbook" w:eastAsia="Times New Roman" w:hAnsi="Century Schoolbook"/>
          <w:color w:val="000000"/>
          <w:sz w:val="24"/>
          <w:szCs w:val="24"/>
        </w:rPr>
        <w:t xml:space="preserve"> from artificial water transport.</w:t>
      </w:r>
      <w:r w:rsidR="00B03590">
        <w:rPr>
          <w:rFonts w:ascii="Century Schoolbook" w:eastAsia="Times New Roman" w:hAnsi="Century Schoolbook"/>
          <w:color w:val="000000"/>
          <w:sz w:val="24"/>
          <w:szCs w:val="24"/>
        </w:rPr>
        <w:t xml:space="preserve">  In fact, there would be cost savings from th</w:t>
      </w:r>
      <w:r w:rsidR="00F01552">
        <w:rPr>
          <w:rFonts w:ascii="Century Schoolbook" w:eastAsia="Times New Roman" w:hAnsi="Century Schoolbook"/>
          <w:color w:val="000000"/>
          <w:sz w:val="24"/>
          <w:szCs w:val="24"/>
        </w:rPr>
        <w:t>at</w:t>
      </w:r>
      <w:r w:rsidR="00B03590">
        <w:rPr>
          <w:rFonts w:ascii="Century Schoolbook" w:eastAsia="Times New Roman" w:hAnsi="Century Schoolbook"/>
          <w:color w:val="000000"/>
          <w:sz w:val="24"/>
          <w:szCs w:val="24"/>
        </w:rPr>
        <w:t xml:space="preserve"> reduction in artificial water transport, and those cost savings could partially offset </w:t>
      </w:r>
      <w:r w:rsidR="009B77C1">
        <w:rPr>
          <w:rFonts w:ascii="Century Schoolbook" w:eastAsia="Times New Roman" w:hAnsi="Century Schoolbook"/>
          <w:color w:val="000000"/>
          <w:sz w:val="24"/>
          <w:szCs w:val="24"/>
        </w:rPr>
        <w:t>the agricultural reimbursement costs.</w:t>
      </w:r>
    </w:p>
    <w:p w14:paraId="61530D55" w14:textId="77777777" w:rsidR="009B77C1" w:rsidRDefault="009B77C1" w:rsidP="00E20E21">
      <w:pPr>
        <w:rPr>
          <w:rFonts w:ascii="Century Schoolbook" w:eastAsia="Times New Roman" w:hAnsi="Century Schoolbook"/>
          <w:color w:val="000000"/>
          <w:sz w:val="24"/>
          <w:szCs w:val="24"/>
        </w:rPr>
      </w:pPr>
    </w:p>
    <w:p w14:paraId="3BE961B4" w14:textId="2B565878" w:rsidR="00E20E21" w:rsidRDefault="005552DF" w:rsidP="00E20E21">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The amount of water freed up would </w:t>
      </w:r>
      <w:r w:rsidR="00E20E21">
        <w:rPr>
          <w:rFonts w:ascii="Century Schoolbook" w:eastAsia="Times New Roman" w:hAnsi="Century Schoolbook"/>
          <w:color w:val="000000"/>
          <w:sz w:val="24"/>
          <w:szCs w:val="24"/>
        </w:rPr>
        <w:t xml:space="preserve">be 3.7 times </w:t>
      </w:r>
      <w:r>
        <w:rPr>
          <w:rFonts w:ascii="Century Schoolbook" w:eastAsia="Times New Roman" w:hAnsi="Century Schoolbook"/>
          <w:color w:val="000000"/>
          <w:sz w:val="24"/>
          <w:szCs w:val="24"/>
        </w:rPr>
        <w:t xml:space="preserve">the </w:t>
      </w:r>
      <w:r w:rsidR="00E20E21">
        <w:rPr>
          <w:rFonts w:ascii="Century Schoolbook" w:eastAsia="Times New Roman" w:hAnsi="Century Schoolbook"/>
          <w:color w:val="000000"/>
          <w:sz w:val="24"/>
          <w:szCs w:val="24"/>
        </w:rPr>
        <w:t xml:space="preserve">total </w:t>
      </w:r>
      <w:r>
        <w:rPr>
          <w:rFonts w:ascii="Century Schoolbook" w:eastAsia="Times New Roman" w:hAnsi="Century Schoolbook"/>
          <w:color w:val="000000"/>
          <w:sz w:val="24"/>
          <w:szCs w:val="24"/>
        </w:rPr>
        <w:t xml:space="preserve">amount of water currently </w:t>
      </w:r>
      <w:r w:rsidR="00E77A6D">
        <w:rPr>
          <w:rFonts w:ascii="Century Schoolbook" w:eastAsia="Times New Roman" w:hAnsi="Century Schoolbook"/>
          <w:color w:val="000000"/>
          <w:sz w:val="24"/>
          <w:szCs w:val="24"/>
        </w:rPr>
        <w:t>diverted for</w:t>
      </w:r>
      <w:r>
        <w:rPr>
          <w:rFonts w:ascii="Century Schoolbook" w:eastAsia="Times New Roman" w:hAnsi="Century Schoolbook"/>
          <w:color w:val="000000"/>
          <w:sz w:val="24"/>
          <w:szCs w:val="24"/>
        </w:rPr>
        <w:t xml:space="preserve"> all of Utah’s cities</w:t>
      </w:r>
      <w:r w:rsidR="00E20E21">
        <w:rPr>
          <w:rFonts w:ascii="Century Schoolbook" w:eastAsia="Times New Roman" w:hAnsi="Century Schoolbook"/>
          <w:color w:val="000000"/>
          <w:sz w:val="24"/>
          <w:szCs w:val="24"/>
        </w:rPr>
        <w:t xml:space="preserve"> (3.7 = 68/18 where 18 is the sum of Observation 7’s numbers: </w:t>
      </w:r>
      <w:r w:rsidR="00E20E21" w:rsidRPr="00E20E21">
        <w:rPr>
          <w:rFonts w:ascii="Century Schoolbook" w:eastAsia="Times New Roman" w:hAnsi="Century Schoolbook"/>
          <w:color w:val="000000"/>
          <w:sz w:val="24"/>
          <w:szCs w:val="24"/>
        </w:rPr>
        <w:t>4.5% indoor residential, 8.3% outdoor residential, 2.4% commercial, 2.1% institutional, and 0.7% industrial</w:t>
      </w:r>
      <w:r w:rsidR="00E20E21">
        <w:rPr>
          <w:rFonts w:ascii="Century Schoolbook" w:eastAsia="Times New Roman" w:hAnsi="Century Schoolbook"/>
          <w:color w:val="000000"/>
          <w:sz w:val="24"/>
          <w:szCs w:val="24"/>
        </w:rPr>
        <w:t>)</w:t>
      </w:r>
      <w:r w:rsidR="00E20E21" w:rsidRPr="00E20E21">
        <w:rPr>
          <w:rFonts w:ascii="Century Schoolbook" w:eastAsia="Times New Roman" w:hAnsi="Century Schoolbook"/>
          <w:color w:val="000000"/>
          <w:sz w:val="24"/>
          <w:szCs w:val="24"/>
        </w:rPr>
        <w:t>.</w:t>
      </w:r>
    </w:p>
    <w:p w14:paraId="62972E9E" w14:textId="5CE440E8" w:rsidR="005E03BA" w:rsidRDefault="005E03BA" w:rsidP="00E20E21">
      <w:pPr>
        <w:rPr>
          <w:rFonts w:ascii="Century Schoolbook" w:eastAsia="Times New Roman" w:hAnsi="Century Schoolbook"/>
          <w:color w:val="000000"/>
          <w:sz w:val="24"/>
          <w:szCs w:val="24"/>
        </w:rPr>
      </w:pPr>
    </w:p>
    <w:p w14:paraId="3B9AF87F" w14:textId="42DAB9A6" w:rsidR="005E03BA" w:rsidRDefault="005E03BA" w:rsidP="00E20E21">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If a policy’s goal was merely to help the Great Salt Lake, rather than all water sources in the state, then costs would be correspondingly less.</w:t>
      </w:r>
      <w:r w:rsidR="00037830">
        <w:rPr>
          <w:rFonts w:ascii="Century Schoolbook" w:eastAsia="Times New Roman" w:hAnsi="Century Schoolbook"/>
          <w:color w:val="000000"/>
          <w:sz w:val="24"/>
          <w:szCs w:val="24"/>
        </w:rPr>
        <w:t xml:space="preserve">  According to a 2016 report available at </w:t>
      </w:r>
      <w:hyperlink r:id="rId48" w:history="1">
        <w:r w:rsidR="00037830" w:rsidRPr="00FF6D1C">
          <w:rPr>
            <w:rStyle w:val="Hyperlink"/>
            <w:rFonts w:ascii="Century Schoolbook" w:eastAsia="Times New Roman" w:hAnsi="Century Schoolbook"/>
            <w:sz w:val="24"/>
            <w:szCs w:val="24"/>
          </w:rPr>
          <w:t>https://digitalcommons.usu.edu/cgi/viewcontent.cgi?article=1891&amp;context=wats_facpub</w:t>
        </w:r>
      </w:hyperlink>
      <w:r w:rsidR="00037830">
        <w:rPr>
          <w:rFonts w:ascii="Century Schoolbook" w:eastAsia="Times New Roman" w:hAnsi="Century Schoolbook"/>
          <w:color w:val="000000"/>
          <w:sz w:val="24"/>
          <w:szCs w:val="24"/>
        </w:rPr>
        <w:t>, water diversions have decreased the lake’s elevation by 11 feet, and 63% of those diversions are to agriculture:</w:t>
      </w:r>
    </w:p>
    <w:p w14:paraId="09FD9BAD" w14:textId="7F883F51" w:rsidR="00037830" w:rsidRDefault="00037830" w:rsidP="00037830">
      <w:pPr>
        <w:jc w:val="center"/>
        <w:rPr>
          <w:rFonts w:ascii="Century Schoolbook" w:eastAsia="Times New Roman" w:hAnsi="Century Schoolbook"/>
          <w:color w:val="000000"/>
          <w:sz w:val="24"/>
          <w:szCs w:val="24"/>
        </w:rPr>
      </w:pPr>
      <w:r>
        <w:rPr>
          <w:noProof/>
        </w:rPr>
        <w:lastRenderedPageBreak/>
        <w:drawing>
          <wp:inline distT="0" distB="0" distL="0" distR="0" wp14:anchorId="254178A4" wp14:editId="3AB73EE8">
            <wp:extent cx="5943600" cy="6501765"/>
            <wp:effectExtent l="114300" t="133350" r="114300" b="127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6501765"/>
                    </a:xfrm>
                    <a:prstGeom prst="rect">
                      <a:avLst/>
                    </a:prstGeom>
                    <a:effectLst>
                      <a:outerShdw blurRad="63500" sx="102000" sy="102000" algn="ctr" rotWithShape="0">
                        <a:prstClr val="black">
                          <a:alpha val="40000"/>
                        </a:prstClr>
                      </a:outerShdw>
                    </a:effectLst>
                  </pic:spPr>
                </pic:pic>
              </a:graphicData>
            </a:graphic>
          </wp:inline>
        </w:drawing>
      </w:r>
    </w:p>
    <w:p w14:paraId="1DDED715" w14:textId="77777777" w:rsidR="00771739" w:rsidRDefault="00771739" w:rsidP="00771739">
      <w:pPr>
        <w:rPr>
          <w:rFonts w:ascii="Century Schoolbook" w:eastAsia="Times New Roman" w:hAnsi="Century Schoolbook"/>
          <w:color w:val="000000"/>
          <w:sz w:val="24"/>
          <w:szCs w:val="24"/>
        </w:rPr>
      </w:pPr>
    </w:p>
    <w:p w14:paraId="28F1F3E6" w14:textId="756C9CAB" w:rsidR="00771739" w:rsidRPr="00E20E21" w:rsidRDefault="00771739" w:rsidP="00771739">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Not all of these agricultural diversions are for hay, but the state government has not yet gathered detailed agricultural water use data or estimates</w:t>
      </w:r>
      <w:r w:rsidR="00750544">
        <w:rPr>
          <w:rFonts w:ascii="Century Schoolbook" w:eastAsia="Times New Roman" w:hAnsi="Century Schoolbook"/>
          <w:color w:val="000000"/>
          <w:sz w:val="24"/>
          <w:szCs w:val="24"/>
        </w:rPr>
        <w:t xml:space="preserve"> on a small-scale level, so it is not </w:t>
      </w:r>
      <w:r w:rsidR="00972212">
        <w:rPr>
          <w:rFonts w:ascii="Century Schoolbook" w:eastAsia="Times New Roman" w:hAnsi="Century Schoolbook"/>
          <w:color w:val="000000"/>
          <w:sz w:val="24"/>
          <w:szCs w:val="24"/>
        </w:rPr>
        <w:t xml:space="preserve">yet </w:t>
      </w:r>
      <w:r w:rsidR="00750544">
        <w:rPr>
          <w:rFonts w:ascii="Century Schoolbook" w:eastAsia="Times New Roman" w:hAnsi="Century Schoolbook"/>
          <w:color w:val="000000"/>
          <w:sz w:val="24"/>
          <w:szCs w:val="24"/>
        </w:rPr>
        <w:t>possible to be more precise about how much the Great Salt Lake</w:t>
      </w:r>
      <w:r w:rsidR="00972212">
        <w:rPr>
          <w:rFonts w:ascii="Century Schoolbook" w:eastAsia="Times New Roman" w:hAnsi="Century Schoolbook"/>
          <w:color w:val="000000"/>
          <w:sz w:val="24"/>
          <w:szCs w:val="24"/>
        </w:rPr>
        <w:t>’s elevation</w:t>
      </w:r>
      <w:r w:rsidR="00750544">
        <w:rPr>
          <w:rFonts w:ascii="Century Schoolbook" w:eastAsia="Times New Roman" w:hAnsi="Century Schoolbook"/>
          <w:color w:val="000000"/>
          <w:sz w:val="24"/>
          <w:szCs w:val="24"/>
        </w:rPr>
        <w:t xml:space="preserve"> would rise when any particular amount of agricultural profit is </w:t>
      </w:r>
      <w:r w:rsidR="00972212">
        <w:rPr>
          <w:rFonts w:ascii="Century Schoolbook" w:eastAsia="Times New Roman" w:hAnsi="Century Schoolbook"/>
          <w:color w:val="000000"/>
          <w:sz w:val="24"/>
          <w:szCs w:val="24"/>
        </w:rPr>
        <w:t>foregone</w:t>
      </w:r>
      <w:r w:rsidR="00750544">
        <w:rPr>
          <w:rFonts w:ascii="Century Schoolbook" w:eastAsia="Times New Roman" w:hAnsi="Century Schoolbook"/>
          <w:color w:val="000000"/>
          <w:sz w:val="24"/>
          <w:szCs w:val="24"/>
        </w:rPr>
        <w:t>.</w:t>
      </w:r>
    </w:p>
    <w:p w14:paraId="595F666E" w14:textId="77777777" w:rsidR="00E20E21" w:rsidRDefault="00E20E21" w:rsidP="00C3123A">
      <w:pPr>
        <w:rPr>
          <w:rFonts w:ascii="Century Schoolbook" w:eastAsia="Times New Roman" w:hAnsi="Century Schoolbook"/>
          <w:color w:val="000000"/>
          <w:sz w:val="24"/>
          <w:szCs w:val="24"/>
        </w:rPr>
      </w:pPr>
    </w:p>
    <w:p w14:paraId="2068A250" w14:textId="77777777" w:rsidR="00F022E3" w:rsidRDefault="00F022E3" w:rsidP="00C3123A">
      <w:pPr>
        <w:rPr>
          <w:rFonts w:ascii="Century Schoolbook" w:eastAsia="Times New Roman" w:hAnsi="Century Schoolbook"/>
          <w:color w:val="000000"/>
          <w:sz w:val="24"/>
          <w:szCs w:val="24"/>
        </w:rPr>
      </w:pPr>
    </w:p>
    <w:p w14:paraId="2C77F703" w14:textId="1150D63D" w:rsidR="00F21479" w:rsidRDefault="00F21479" w:rsidP="00B15C02">
      <w:pPr>
        <w:rPr>
          <w:rFonts w:ascii="Century Schoolbook" w:eastAsia="Times New Roman" w:hAnsi="Century Schoolbook"/>
          <w:color w:val="000000"/>
          <w:sz w:val="24"/>
          <w:szCs w:val="24"/>
        </w:rPr>
      </w:pPr>
    </w:p>
    <w:p w14:paraId="65379E7A" w14:textId="5466457B" w:rsidR="00F21479" w:rsidRPr="003D2836" w:rsidRDefault="00F21479" w:rsidP="00B15C02">
      <w:pPr>
        <w:rPr>
          <w:rFonts w:ascii="Century Schoolbook" w:eastAsia="Times New Roman" w:hAnsi="Century Schoolbook"/>
          <w:b/>
          <w:bCs/>
          <w:color w:val="000000"/>
          <w:sz w:val="24"/>
          <w:szCs w:val="24"/>
        </w:rPr>
      </w:pPr>
      <w:r w:rsidRPr="003D2836">
        <w:rPr>
          <w:rFonts w:ascii="Century Schoolbook" w:eastAsia="Times New Roman" w:hAnsi="Century Schoolbook"/>
          <w:b/>
          <w:bCs/>
          <w:color w:val="000000"/>
          <w:sz w:val="24"/>
          <w:szCs w:val="24"/>
        </w:rPr>
        <w:t>General comments on future water policy.</w:t>
      </w:r>
    </w:p>
    <w:p w14:paraId="7ECE2645" w14:textId="459F232C" w:rsidR="001956BE" w:rsidRPr="004E113D" w:rsidRDefault="001956BE" w:rsidP="00B15C02">
      <w:pPr>
        <w:rPr>
          <w:rFonts w:ascii="Century Schoolbook" w:eastAsia="Times New Roman" w:hAnsi="Century Schoolbook"/>
          <w:color w:val="000000"/>
          <w:sz w:val="24"/>
          <w:szCs w:val="24"/>
        </w:rPr>
      </w:pPr>
    </w:p>
    <w:p w14:paraId="28E81290" w14:textId="379AA0C2" w:rsidR="00E661BC" w:rsidRDefault="00E661BC"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 xml:space="preserve">In light of the experience of Arizona, Utah’s population may be able to grow even while its water </w:t>
      </w:r>
      <w:r w:rsidR="00E77A6D">
        <w:rPr>
          <w:rFonts w:ascii="Century Schoolbook" w:eastAsia="Times New Roman" w:hAnsi="Century Schoolbook"/>
          <w:color w:val="000000"/>
          <w:sz w:val="24"/>
          <w:szCs w:val="24"/>
        </w:rPr>
        <w:t xml:space="preserve">diversions </w:t>
      </w:r>
      <w:r>
        <w:rPr>
          <w:rFonts w:ascii="Century Schoolbook" w:eastAsia="Times New Roman" w:hAnsi="Century Schoolbook"/>
          <w:color w:val="000000"/>
          <w:sz w:val="24"/>
          <w:szCs w:val="24"/>
        </w:rPr>
        <w:t xml:space="preserve">fall as its climate becomes more arid.  But whether that happens or not, </w:t>
      </w:r>
      <w:r w:rsidR="00736475">
        <w:rPr>
          <w:rFonts w:ascii="Century Schoolbook" w:eastAsia="Times New Roman" w:hAnsi="Century Schoolbook"/>
          <w:color w:val="000000"/>
          <w:sz w:val="24"/>
          <w:szCs w:val="24"/>
        </w:rPr>
        <w:t xml:space="preserve">some sector of Utah is going to have to </w:t>
      </w:r>
      <w:r w:rsidR="00E77A6D">
        <w:rPr>
          <w:rFonts w:ascii="Century Schoolbook" w:eastAsia="Times New Roman" w:hAnsi="Century Schoolbook"/>
          <w:color w:val="000000"/>
          <w:sz w:val="24"/>
          <w:szCs w:val="24"/>
        </w:rPr>
        <w:t>divert</w:t>
      </w:r>
      <w:r w:rsidR="00736475">
        <w:rPr>
          <w:rFonts w:ascii="Century Schoolbook" w:eastAsia="Times New Roman" w:hAnsi="Century Schoolbook"/>
          <w:color w:val="000000"/>
          <w:sz w:val="24"/>
          <w:szCs w:val="24"/>
        </w:rPr>
        <w:t xml:space="preserve"> less water as the climate changes, </w:t>
      </w:r>
      <w:r w:rsidR="00C73B5E">
        <w:rPr>
          <w:rFonts w:ascii="Century Schoolbook" w:eastAsia="Times New Roman" w:hAnsi="Century Schoolbook"/>
          <w:color w:val="000000"/>
          <w:sz w:val="24"/>
          <w:szCs w:val="24"/>
        </w:rPr>
        <w:t xml:space="preserve">especially if the Great Salt Lake needs to be partially refilled, </w:t>
      </w:r>
      <w:r w:rsidR="00736475">
        <w:rPr>
          <w:rFonts w:ascii="Century Schoolbook" w:eastAsia="Times New Roman" w:hAnsi="Century Schoolbook"/>
          <w:color w:val="000000"/>
          <w:sz w:val="24"/>
          <w:szCs w:val="24"/>
        </w:rPr>
        <w:t xml:space="preserve">and in order to manage that transition, what </w:t>
      </w:r>
      <w:r>
        <w:rPr>
          <w:rFonts w:ascii="Century Schoolbook" w:eastAsia="Times New Roman" w:hAnsi="Century Schoolbook"/>
          <w:color w:val="000000"/>
          <w:sz w:val="24"/>
          <w:szCs w:val="24"/>
        </w:rPr>
        <w:t xml:space="preserve">Utah needs more than anything else right now is a reorientation of its attention.  </w:t>
      </w:r>
      <w:r w:rsidR="00AB74B7">
        <w:rPr>
          <w:rFonts w:ascii="Century Schoolbook" w:eastAsia="Times New Roman" w:hAnsi="Century Schoolbook"/>
          <w:color w:val="000000"/>
          <w:sz w:val="24"/>
          <w:szCs w:val="24"/>
        </w:rPr>
        <w:t>Roughly 82%</w:t>
      </w:r>
      <w:r>
        <w:rPr>
          <w:rFonts w:ascii="Century Schoolbook" w:eastAsia="Times New Roman" w:hAnsi="Century Schoolbook"/>
          <w:color w:val="000000"/>
          <w:sz w:val="24"/>
          <w:szCs w:val="24"/>
        </w:rPr>
        <w:t xml:space="preserve"> of Utah’s water goes to agriculture, so agriculture is where </w:t>
      </w:r>
      <w:r w:rsidR="00AB74B7">
        <w:rPr>
          <w:rFonts w:ascii="Century Schoolbook" w:eastAsia="Times New Roman" w:hAnsi="Century Schoolbook"/>
          <w:color w:val="000000"/>
          <w:sz w:val="24"/>
          <w:szCs w:val="24"/>
        </w:rPr>
        <w:t>roughly 82%</w:t>
      </w:r>
      <w:r>
        <w:rPr>
          <w:rFonts w:ascii="Century Schoolbook" w:eastAsia="Times New Roman" w:hAnsi="Century Schoolbook"/>
          <w:color w:val="000000"/>
          <w:sz w:val="24"/>
          <w:szCs w:val="24"/>
        </w:rPr>
        <w:t xml:space="preserve"> of its attention needs to be</w:t>
      </w:r>
      <w:r w:rsidR="00C81B9C">
        <w:rPr>
          <w:rFonts w:ascii="Century Schoolbook" w:eastAsia="Times New Roman" w:hAnsi="Century Schoolbook"/>
          <w:color w:val="000000"/>
          <w:sz w:val="24"/>
          <w:szCs w:val="24"/>
        </w:rPr>
        <w:t>, not the 6 pages out of 136 which treat agriculture in the State’s 2021 “Water Resources Plan” cited in Observation 1</w:t>
      </w:r>
      <w:r>
        <w:rPr>
          <w:rFonts w:ascii="Century Schoolbook" w:eastAsia="Times New Roman" w:hAnsi="Century Schoolbook"/>
          <w:color w:val="000000"/>
          <w:sz w:val="24"/>
          <w:szCs w:val="24"/>
        </w:rPr>
        <w:t>.</w:t>
      </w:r>
      <w:r w:rsidR="00D36F4B">
        <w:rPr>
          <w:rFonts w:ascii="Century Schoolbook" w:eastAsia="Times New Roman" w:hAnsi="Century Schoolbook"/>
          <w:color w:val="000000"/>
          <w:sz w:val="24"/>
          <w:szCs w:val="24"/>
        </w:rPr>
        <w:t xml:space="preserve">  And when attention is focused </w:t>
      </w:r>
      <w:r w:rsidR="003829CA">
        <w:rPr>
          <w:rFonts w:ascii="Century Schoolbook" w:eastAsia="Times New Roman" w:hAnsi="Century Schoolbook"/>
          <w:color w:val="000000"/>
          <w:sz w:val="24"/>
          <w:szCs w:val="24"/>
        </w:rPr>
        <w:t>on agriculture</w:t>
      </w:r>
      <w:r w:rsidR="00D36F4B">
        <w:rPr>
          <w:rFonts w:ascii="Century Schoolbook" w:eastAsia="Times New Roman" w:hAnsi="Century Schoolbook"/>
          <w:color w:val="000000"/>
          <w:sz w:val="24"/>
          <w:szCs w:val="24"/>
        </w:rPr>
        <w:t xml:space="preserve">, the next step to </w:t>
      </w:r>
      <w:r w:rsidR="00AB74B7">
        <w:rPr>
          <w:rFonts w:ascii="Century Schoolbook" w:eastAsia="Times New Roman" w:hAnsi="Century Schoolbook"/>
          <w:color w:val="000000"/>
          <w:sz w:val="24"/>
          <w:szCs w:val="24"/>
        </w:rPr>
        <w:t xml:space="preserve">achieving the right perspective is to </w:t>
      </w:r>
      <w:r w:rsidR="00736475">
        <w:rPr>
          <w:rFonts w:ascii="Century Schoolbook" w:eastAsia="Times New Roman" w:hAnsi="Century Schoolbook"/>
          <w:color w:val="000000"/>
          <w:sz w:val="24"/>
          <w:szCs w:val="24"/>
        </w:rPr>
        <w:t xml:space="preserve">keep in mind </w:t>
      </w:r>
      <w:r w:rsidR="00AB74B7">
        <w:rPr>
          <w:rFonts w:ascii="Century Schoolbook" w:eastAsia="Times New Roman" w:hAnsi="Century Schoolbook"/>
          <w:color w:val="000000"/>
          <w:sz w:val="24"/>
          <w:szCs w:val="24"/>
        </w:rPr>
        <w:t xml:space="preserve">is </w:t>
      </w:r>
      <w:r w:rsidR="00736475">
        <w:rPr>
          <w:rFonts w:ascii="Century Schoolbook" w:eastAsia="Times New Roman" w:hAnsi="Century Schoolbook"/>
          <w:color w:val="000000"/>
          <w:sz w:val="24"/>
          <w:szCs w:val="24"/>
        </w:rPr>
        <w:t>that a</w:t>
      </w:r>
      <w:r w:rsidR="00D36F4B">
        <w:rPr>
          <w:rFonts w:ascii="Century Schoolbook" w:eastAsia="Times New Roman" w:hAnsi="Century Schoolbook"/>
          <w:color w:val="000000"/>
          <w:sz w:val="24"/>
          <w:szCs w:val="24"/>
        </w:rPr>
        <w:t>griculture generates less than one-half of one percent of Utah’s GDP.</w:t>
      </w:r>
      <w:r w:rsidR="00736475">
        <w:rPr>
          <w:rFonts w:ascii="Century Schoolbook" w:eastAsia="Times New Roman" w:hAnsi="Century Schoolbook"/>
          <w:color w:val="000000"/>
          <w:sz w:val="24"/>
          <w:szCs w:val="24"/>
        </w:rPr>
        <w:t xml:space="preserve">  Sixty-eight percent of Utah’s water goes to hay, which generates</w:t>
      </w:r>
      <w:r w:rsidR="00196FCD">
        <w:rPr>
          <w:rFonts w:ascii="Century Schoolbook" w:eastAsia="Times New Roman" w:hAnsi="Century Schoolbook"/>
          <w:color w:val="000000"/>
          <w:sz w:val="24"/>
          <w:szCs w:val="24"/>
        </w:rPr>
        <w:t xml:space="preserve"> less than</w:t>
      </w:r>
      <w:r w:rsidR="00736475">
        <w:rPr>
          <w:rFonts w:ascii="Century Schoolbook" w:eastAsia="Times New Roman" w:hAnsi="Century Schoolbook"/>
          <w:color w:val="000000"/>
          <w:sz w:val="24"/>
          <w:szCs w:val="24"/>
        </w:rPr>
        <w:t xml:space="preserve"> one-fifth of one percent of Utah’s GDP.</w:t>
      </w:r>
    </w:p>
    <w:p w14:paraId="6F0ABFA8" w14:textId="77777777" w:rsidR="00E661BC" w:rsidRDefault="00E661BC" w:rsidP="00B15C02">
      <w:pPr>
        <w:rPr>
          <w:rFonts w:ascii="Century Schoolbook" w:eastAsia="Times New Roman" w:hAnsi="Century Schoolbook"/>
          <w:color w:val="000000"/>
          <w:sz w:val="24"/>
          <w:szCs w:val="24"/>
        </w:rPr>
      </w:pPr>
    </w:p>
    <w:p w14:paraId="05151D70" w14:textId="3D876EB1" w:rsidR="001956BE" w:rsidRDefault="001956BE" w:rsidP="001C19BB">
      <w:pPr>
        <w:rPr>
          <w:rFonts w:ascii="Century Schoolbook" w:eastAsia="Times New Roman" w:hAnsi="Century Schoolbook"/>
          <w:color w:val="000000"/>
          <w:sz w:val="24"/>
          <w:szCs w:val="24"/>
        </w:rPr>
      </w:pPr>
      <w:r w:rsidRPr="004E113D">
        <w:rPr>
          <w:rFonts w:ascii="Century Schoolbook" w:eastAsia="Times New Roman" w:hAnsi="Century Schoolbook"/>
          <w:color w:val="000000"/>
          <w:sz w:val="24"/>
          <w:szCs w:val="24"/>
        </w:rPr>
        <w:t xml:space="preserve">The point </w:t>
      </w:r>
      <w:r w:rsidR="003674BD">
        <w:rPr>
          <w:rFonts w:ascii="Century Schoolbook" w:eastAsia="Times New Roman" w:hAnsi="Century Schoolbook"/>
          <w:color w:val="000000"/>
          <w:sz w:val="24"/>
          <w:szCs w:val="24"/>
        </w:rPr>
        <w:t xml:space="preserve">of this framing is </w:t>
      </w:r>
      <w:r w:rsidRPr="004E113D">
        <w:rPr>
          <w:rFonts w:ascii="Century Schoolbook" w:eastAsia="Times New Roman" w:hAnsi="Century Schoolbook"/>
          <w:color w:val="000000"/>
          <w:sz w:val="24"/>
          <w:szCs w:val="24"/>
        </w:rPr>
        <w:t>not to demonize hay farming, but rather to show that every Utahn could be made better off</w:t>
      </w:r>
      <w:r w:rsidR="003926E8">
        <w:rPr>
          <w:rFonts w:ascii="Century Schoolbook" w:eastAsia="Times New Roman" w:hAnsi="Century Schoolbook"/>
          <w:color w:val="000000"/>
          <w:sz w:val="24"/>
          <w:szCs w:val="24"/>
        </w:rPr>
        <w:t xml:space="preserve"> (in terms of income)</w:t>
      </w:r>
      <w:r w:rsidRPr="004E113D">
        <w:rPr>
          <w:rFonts w:ascii="Century Schoolbook" w:eastAsia="Times New Roman" w:hAnsi="Century Schoolbook"/>
          <w:color w:val="000000"/>
          <w:sz w:val="24"/>
          <w:szCs w:val="24"/>
        </w:rPr>
        <w:t xml:space="preserve"> by refraining from building the Lake Powell Pipeline</w:t>
      </w:r>
      <w:r w:rsidR="00C73B5E">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the Bear River Development</w:t>
      </w:r>
      <w:r w:rsidR="00C73B5E">
        <w:rPr>
          <w:rFonts w:ascii="Century Schoolbook" w:eastAsia="Times New Roman" w:hAnsi="Century Schoolbook"/>
          <w:color w:val="000000"/>
          <w:sz w:val="24"/>
          <w:szCs w:val="24"/>
        </w:rPr>
        <w:t>, or a pipeline from the Pacific Ocean,</w:t>
      </w:r>
      <w:r w:rsidRPr="004E113D">
        <w:rPr>
          <w:rFonts w:ascii="Century Schoolbook" w:eastAsia="Times New Roman" w:hAnsi="Century Schoolbook"/>
          <w:color w:val="000000"/>
          <w:sz w:val="24"/>
          <w:szCs w:val="24"/>
        </w:rPr>
        <w:t xml:space="preserve"> and instead </w:t>
      </w:r>
      <w:r w:rsidR="00600E2F">
        <w:rPr>
          <w:rFonts w:ascii="Century Schoolbook" w:eastAsia="Times New Roman" w:hAnsi="Century Schoolbook"/>
          <w:color w:val="000000"/>
          <w:sz w:val="24"/>
          <w:szCs w:val="24"/>
        </w:rPr>
        <w:t xml:space="preserve">planning a transition in which agriculture </w:t>
      </w:r>
      <w:r w:rsidR="00E77A6D">
        <w:rPr>
          <w:rFonts w:ascii="Century Schoolbook" w:eastAsia="Times New Roman" w:hAnsi="Century Schoolbook"/>
          <w:color w:val="000000"/>
          <w:sz w:val="24"/>
          <w:szCs w:val="24"/>
        </w:rPr>
        <w:t>diverts</w:t>
      </w:r>
      <w:r w:rsidR="00600E2F">
        <w:rPr>
          <w:rFonts w:ascii="Century Schoolbook" w:eastAsia="Times New Roman" w:hAnsi="Century Schoolbook"/>
          <w:color w:val="000000"/>
          <w:sz w:val="24"/>
          <w:szCs w:val="24"/>
        </w:rPr>
        <w:t xml:space="preserve"> less water.  If urban areas need more water, farmers should be able to sell</w:t>
      </w:r>
      <w:r w:rsidRPr="004E113D">
        <w:rPr>
          <w:rFonts w:ascii="Century Schoolbook" w:eastAsia="Times New Roman" w:hAnsi="Century Schoolbook"/>
          <w:color w:val="000000"/>
          <w:sz w:val="24"/>
          <w:szCs w:val="24"/>
        </w:rPr>
        <w:t xml:space="preserve"> their water to urban areas without losing their water rights</w:t>
      </w:r>
      <w:r w:rsidR="00AF00A7">
        <w:rPr>
          <w:rFonts w:ascii="Century Schoolbook" w:eastAsia="Times New Roman" w:hAnsi="Century Schoolbook"/>
          <w:color w:val="000000"/>
          <w:sz w:val="24"/>
          <w:szCs w:val="24"/>
        </w:rPr>
        <w:t>;</w:t>
      </w:r>
      <w:r w:rsidRPr="004E113D">
        <w:rPr>
          <w:rFonts w:ascii="Century Schoolbook" w:eastAsia="Times New Roman" w:hAnsi="Century Schoolbook"/>
          <w:color w:val="000000"/>
          <w:sz w:val="24"/>
          <w:szCs w:val="24"/>
        </w:rPr>
        <w:t xml:space="preserve"> or </w:t>
      </w:r>
      <w:r w:rsidR="001C19BB">
        <w:rPr>
          <w:rFonts w:ascii="Century Schoolbook" w:eastAsia="Times New Roman" w:hAnsi="Century Schoolbook"/>
          <w:color w:val="000000"/>
          <w:sz w:val="24"/>
          <w:szCs w:val="24"/>
        </w:rPr>
        <w:t>u</w:t>
      </w:r>
      <w:r w:rsidRPr="004E113D">
        <w:rPr>
          <w:rFonts w:ascii="Century Schoolbook" w:eastAsia="Times New Roman" w:hAnsi="Century Schoolbook"/>
          <w:color w:val="000000"/>
          <w:sz w:val="24"/>
          <w:szCs w:val="24"/>
        </w:rPr>
        <w:t xml:space="preserve">rban water districts </w:t>
      </w:r>
      <w:r w:rsidR="001C19BB">
        <w:rPr>
          <w:rFonts w:ascii="Century Schoolbook" w:eastAsia="Times New Roman" w:hAnsi="Century Schoolbook"/>
          <w:color w:val="000000"/>
          <w:sz w:val="24"/>
          <w:szCs w:val="24"/>
        </w:rPr>
        <w:t xml:space="preserve">should be allowed </w:t>
      </w:r>
      <w:r w:rsidRPr="004E113D">
        <w:rPr>
          <w:rFonts w:ascii="Century Schoolbook" w:eastAsia="Times New Roman" w:hAnsi="Century Schoolbook"/>
          <w:color w:val="000000"/>
          <w:sz w:val="24"/>
          <w:szCs w:val="24"/>
        </w:rPr>
        <w:t>to buy farms from willing sellers, for their water rights</w:t>
      </w:r>
      <w:r w:rsidR="004000E5">
        <w:rPr>
          <w:rFonts w:ascii="Century Schoolbook" w:eastAsia="Times New Roman" w:hAnsi="Century Schoolbook"/>
          <w:color w:val="000000"/>
          <w:sz w:val="24"/>
          <w:szCs w:val="24"/>
        </w:rPr>
        <w:t xml:space="preserve">; or </w:t>
      </w:r>
      <w:r w:rsidR="001C19BB">
        <w:rPr>
          <w:rFonts w:ascii="Century Schoolbook" w:eastAsia="Times New Roman" w:hAnsi="Century Schoolbook"/>
          <w:color w:val="000000"/>
          <w:sz w:val="24"/>
          <w:szCs w:val="24"/>
        </w:rPr>
        <w:t xml:space="preserve">the </w:t>
      </w:r>
      <w:r w:rsidR="00AF00A7">
        <w:rPr>
          <w:rFonts w:ascii="Century Schoolbook" w:eastAsia="Times New Roman" w:hAnsi="Century Schoolbook"/>
          <w:color w:val="000000"/>
          <w:sz w:val="24"/>
          <w:szCs w:val="24"/>
        </w:rPr>
        <w:t>government</w:t>
      </w:r>
      <w:r w:rsidR="00970B18">
        <w:rPr>
          <w:rFonts w:ascii="Century Schoolbook" w:eastAsia="Times New Roman" w:hAnsi="Century Schoolbook"/>
          <w:color w:val="000000"/>
          <w:sz w:val="24"/>
          <w:szCs w:val="24"/>
        </w:rPr>
        <w:t xml:space="preserve"> </w:t>
      </w:r>
      <w:r w:rsidR="001C19BB">
        <w:rPr>
          <w:rFonts w:ascii="Century Schoolbook" w:eastAsia="Times New Roman" w:hAnsi="Century Schoolbook"/>
          <w:color w:val="000000"/>
          <w:sz w:val="24"/>
          <w:szCs w:val="24"/>
        </w:rPr>
        <w:t xml:space="preserve">should </w:t>
      </w:r>
      <w:r w:rsidR="00970B18">
        <w:rPr>
          <w:rFonts w:ascii="Century Schoolbook" w:eastAsia="Times New Roman" w:hAnsi="Century Schoolbook"/>
          <w:color w:val="000000"/>
          <w:sz w:val="24"/>
          <w:szCs w:val="24"/>
        </w:rPr>
        <w:t>buy up all water rights</w:t>
      </w:r>
      <w:r w:rsidR="001C19BB">
        <w:rPr>
          <w:rFonts w:ascii="Century Schoolbook" w:eastAsia="Times New Roman" w:hAnsi="Century Schoolbook"/>
          <w:color w:val="000000"/>
          <w:sz w:val="24"/>
          <w:szCs w:val="24"/>
        </w:rPr>
        <w:t xml:space="preserve"> at fair prices</w:t>
      </w:r>
      <w:r w:rsidR="00970B18">
        <w:rPr>
          <w:rFonts w:ascii="Century Schoolbook" w:eastAsia="Times New Roman" w:hAnsi="Century Schoolbook"/>
          <w:color w:val="000000"/>
          <w:sz w:val="24"/>
          <w:szCs w:val="24"/>
        </w:rPr>
        <w:t xml:space="preserve"> and us</w:t>
      </w:r>
      <w:r w:rsidR="00AF00A7">
        <w:rPr>
          <w:rFonts w:ascii="Century Schoolbook" w:eastAsia="Times New Roman" w:hAnsi="Century Schoolbook"/>
          <w:color w:val="000000"/>
          <w:sz w:val="24"/>
          <w:szCs w:val="24"/>
        </w:rPr>
        <w:t>e</w:t>
      </w:r>
      <w:r w:rsidR="00970B18">
        <w:rPr>
          <w:rFonts w:ascii="Century Schoolbook" w:eastAsia="Times New Roman" w:hAnsi="Century Schoolbook"/>
          <w:color w:val="000000"/>
          <w:sz w:val="24"/>
          <w:szCs w:val="24"/>
        </w:rPr>
        <w:t xml:space="preserve"> the price system to allocate water</w:t>
      </w:r>
      <w:r w:rsidRPr="004E113D">
        <w:rPr>
          <w:rFonts w:ascii="Century Schoolbook" w:eastAsia="Times New Roman" w:hAnsi="Century Schoolbook"/>
          <w:color w:val="000000"/>
          <w:sz w:val="24"/>
          <w:szCs w:val="24"/>
        </w:rPr>
        <w:t xml:space="preserve">.  </w:t>
      </w:r>
      <w:r w:rsidR="001C19BB">
        <w:rPr>
          <w:rFonts w:ascii="Century Schoolbook" w:eastAsia="Times New Roman" w:hAnsi="Century Schoolbook"/>
          <w:color w:val="000000"/>
          <w:sz w:val="24"/>
          <w:szCs w:val="24"/>
        </w:rPr>
        <w:t>If urban areas do not need more water, the State could directly pay farmers for not using water.  Such</w:t>
      </w:r>
      <w:r w:rsidR="00AF00A7">
        <w:rPr>
          <w:rFonts w:ascii="Century Schoolbook" w:eastAsia="Times New Roman" w:hAnsi="Century Schoolbook"/>
          <w:color w:val="000000"/>
          <w:sz w:val="24"/>
          <w:szCs w:val="24"/>
        </w:rPr>
        <w:t xml:space="preserve"> policies, properly designed,</w:t>
      </w:r>
      <w:r w:rsidRPr="004E113D">
        <w:rPr>
          <w:rFonts w:ascii="Century Schoolbook" w:eastAsia="Times New Roman" w:hAnsi="Century Schoolbook"/>
          <w:color w:val="000000"/>
          <w:sz w:val="24"/>
          <w:szCs w:val="24"/>
        </w:rPr>
        <w:t xml:space="preserve"> would be a “win” for farmers</w:t>
      </w:r>
      <w:r w:rsidR="001C19BB">
        <w:rPr>
          <w:rFonts w:ascii="Century Schoolbook" w:eastAsia="Times New Roman" w:hAnsi="Century Schoolbook"/>
          <w:color w:val="000000"/>
          <w:sz w:val="24"/>
          <w:szCs w:val="24"/>
        </w:rPr>
        <w:t>,</w:t>
      </w:r>
      <w:r w:rsidRPr="004E113D">
        <w:rPr>
          <w:rFonts w:ascii="Century Schoolbook" w:eastAsia="Times New Roman" w:hAnsi="Century Schoolbook"/>
          <w:color w:val="000000"/>
          <w:sz w:val="24"/>
          <w:szCs w:val="24"/>
        </w:rPr>
        <w:t xml:space="preserve"> and </w:t>
      </w:r>
      <w:r w:rsidR="001C19BB">
        <w:rPr>
          <w:rFonts w:ascii="Century Schoolbook" w:eastAsia="Times New Roman" w:hAnsi="Century Schoolbook"/>
          <w:color w:val="000000"/>
          <w:sz w:val="24"/>
          <w:szCs w:val="24"/>
        </w:rPr>
        <w:t xml:space="preserve">simultaneously </w:t>
      </w:r>
      <w:r w:rsidR="00B7128F">
        <w:rPr>
          <w:rFonts w:ascii="Century Schoolbook" w:eastAsia="Times New Roman" w:hAnsi="Century Schoolbook"/>
          <w:color w:val="000000"/>
          <w:sz w:val="24"/>
          <w:szCs w:val="24"/>
        </w:rPr>
        <w:t xml:space="preserve">impose only modest costs on </w:t>
      </w:r>
      <w:r w:rsidRPr="004E113D">
        <w:rPr>
          <w:rFonts w:ascii="Century Schoolbook" w:eastAsia="Times New Roman" w:hAnsi="Century Schoolbook"/>
          <w:color w:val="000000"/>
          <w:sz w:val="24"/>
          <w:szCs w:val="24"/>
        </w:rPr>
        <w:t>urban dwellers</w:t>
      </w:r>
      <w:r w:rsidR="001C19BB">
        <w:rPr>
          <w:rFonts w:ascii="Century Schoolbook" w:eastAsia="Times New Roman" w:hAnsi="Century Schoolbook"/>
          <w:color w:val="000000"/>
          <w:sz w:val="24"/>
          <w:szCs w:val="24"/>
        </w:rPr>
        <w:t>—costs on the order of tiny percentages of the state’s GDP</w:t>
      </w:r>
      <w:r w:rsidRPr="004E113D">
        <w:rPr>
          <w:rFonts w:ascii="Century Schoolbook" w:eastAsia="Times New Roman" w:hAnsi="Century Schoolbook"/>
          <w:color w:val="000000"/>
          <w:sz w:val="24"/>
          <w:szCs w:val="24"/>
        </w:rPr>
        <w:t xml:space="preserve">.  </w:t>
      </w:r>
      <w:r w:rsidR="00A008C8">
        <w:rPr>
          <w:rFonts w:ascii="Century Schoolbook" w:eastAsia="Times New Roman" w:hAnsi="Century Schoolbook"/>
          <w:color w:val="000000"/>
          <w:sz w:val="24"/>
          <w:szCs w:val="24"/>
        </w:rPr>
        <w:t xml:space="preserve">Alternatively, the cost of decreasing water </w:t>
      </w:r>
      <w:r w:rsidR="00E77A6D">
        <w:rPr>
          <w:rFonts w:ascii="Century Schoolbook" w:eastAsia="Times New Roman" w:hAnsi="Century Schoolbook"/>
          <w:color w:val="000000"/>
          <w:sz w:val="24"/>
          <w:szCs w:val="24"/>
        </w:rPr>
        <w:t>diversions</w:t>
      </w:r>
      <w:r w:rsidR="00A008C8">
        <w:rPr>
          <w:rFonts w:ascii="Century Schoolbook" w:eastAsia="Times New Roman" w:hAnsi="Century Schoolbook"/>
          <w:color w:val="000000"/>
          <w:sz w:val="24"/>
          <w:szCs w:val="24"/>
        </w:rPr>
        <w:t xml:space="preserve"> could be shared with farmers as well</w:t>
      </w:r>
      <w:r w:rsidR="00F04848">
        <w:rPr>
          <w:rFonts w:ascii="Century Schoolbook" w:eastAsia="Times New Roman" w:hAnsi="Century Schoolbook"/>
          <w:color w:val="000000"/>
          <w:sz w:val="24"/>
          <w:szCs w:val="24"/>
        </w:rPr>
        <w:t>, for example by paying them compensation</w:t>
      </w:r>
      <w:r w:rsidR="00421394">
        <w:rPr>
          <w:rFonts w:ascii="Century Schoolbook" w:eastAsia="Times New Roman" w:hAnsi="Century Schoolbook"/>
          <w:color w:val="000000"/>
          <w:sz w:val="24"/>
          <w:szCs w:val="24"/>
        </w:rPr>
        <w:t xml:space="preserve">, in return </w:t>
      </w:r>
      <w:r w:rsidR="00F04848">
        <w:rPr>
          <w:rFonts w:ascii="Century Schoolbook" w:eastAsia="Times New Roman" w:hAnsi="Century Schoolbook"/>
          <w:color w:val="000000"/>
          <w:sz w:val="24"/>
          <w:szCs w:val="24"/>
        </w:rPr>
        <w:t xml:space="preserve">for </w:t>
      </w:r>
      <w:r w:rsidR="00421394">
        <w:rPr>
          <w:rFonts w:ascii="Century Schoolbook" w:eastAsia="Times New Roman" w:hAnsi="Century Schoolbook"/>
          <w:color w:val="000000"/>
          <w:sz w:val="24"/>
          <w:szCs w:val="24"/>
        </w:rPr>
        <w:t xml:space="preserve">permanently reducing their </w:t>
      </w:r>
      <w:r w:rsidR="00F04848">
        <w:rPr>
          <w:rFonts w:ascii="Century Schoolbook" w:eastAsia="Times New Roman" w:hAnsi="Century Schoolbook"/>
          <w:color w:val="000000"/>
          <w:sz w:val="24"/>
          <w:szCs w:val="24"/>
        </w:rPr>
        <w:t xml:space="preserve">water </w:t>
      </w:r>
      <w:r w:rsidR="00E77A6D">
        <w:rPr>
          <w:rFonts w:ascii="Century Schoolbook" w:eastAsia="Times New Roman" w:hAnsi="Century Schoolbook"/>
          <w:color w:val="000000"/>
          <w:sz w:val="24"/>
          <w:szCs w:val="24"/>
        </w:rPr>
        <w:t>diversions</w:t>
      </w:r>
      <w:r w:rsidR="00421394">
        <w:rPr>
          <w:rFonts w:ascii="Century Schoolbook" w:eastAsia="Times New Roman" w:hAnsi="Century Schoolbook"/>
          <w:color w:val="000000"/>
          <w:sz w:val="24"/>
          <w:szCs w:val="24"/>
        </w:rPr>
        <w:t xml:space="preserve">, </w:t>
      </w:r>
      <w:r w:rsidR="00F04848">
        <w:rPr>
          <w:rFonts w:ascii="Century Schoolbook" w:eastAsia="Times New Roman" w:hAnsi="Century Schoolbook"/>
          <w:color w:val="000000"/>
          <w:sz w:val="24"/>
          <w:szCs w:val="24"/>
        </w:rPr>
        <w:t xml:space="preserve">only for 50 years instead of in perpetuity, either on the grounds of “shared sacrifice” or in recognition of </w:t>
      </w:r>
      <w:r w:rsidR="005D1B7C">
        <w:rPr>
          <w:rFonts w:ascii="Century Schoolbook" w:eastAsia="Times New Roman" w:hAnsi="Century Schoolbook"/>
          <w:color w:val="000000"/>
          <w:sz w:val="24"/>
          <w:szCs w:val="24"/>
        </w:rPr>
        <w:t>their previous prosperity’s roots in subsidized water</w:t>
      </w:r>
      <w:r w:rsidR="00877B69">
        <w:rPr>
          <w:rFonts w:ascii="Century Schoolbook" w:eastAsia="Times New Roman" w:hAnsi="Century Schoolbook"/>
          <w:color w:val="000000"/>
          <w:sz w:val="24"/>
          <w:szCs w:val="24"/>
        </w:rPr>
        <w:t>, or both</w:t>
      </w:r>
      <w:r w:rsidR="00A008C8">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Non-farming rural residents</w:t>
      </w:r>
      <w:r w:rsidR="00D57964" w:rsidRPr="004E113D">
        <w:rPr>
          <w:rFonts w:ascii="Century Schoolbook" w:eastAsia="Times New Roman" w:hAnsi="Century Schoolbook"/>
          <w:color w:val="000000"/>
          <w:sz w:val="24"/>
          <w:szCs w:val="24"/>
        </w:rPr>
        <w:t>, and urban residents whose livelihood is connected to agriculture,</w:t>
      </w:r>
      <w:r w:rsidRPr="004E113D">
        <w:rPr>
          <w:rFonts w:ascii="Century Schoolbook" w:eastAsia="Times New Roman" w:hAnsi="Century Schoolbook"/>
          <w:color w:val="000000"/>
          <w:sz w:val="24"/>
          <w:szCs w:val="24"/>
        </w:rPr>
        <w:t xml:space="preserve"> </w:t>
      </w:r>
      <w:r w:rsidR="00566B6F">
        <w:rPr>
          <w:rFonts w:ascii="Century Schoolbook" w:eastAsia="Times New Roman" w:hAnsi="Century Schoolbook"/>
          <w:color w:val="000000"/>
          <w:sz w:val="24"/>
          <w:szCs w:val="24"/>
        </w:rPr>
        <w:t>would</w:t>
      </w:r>
      <w:r w:rsidRPr="004E113D">
        <w:rPr>
          <w:rFonts w:ascii="Century Schoolbook" w:eastAsia="Times New Roman" w:hAnsi="Century Schoolbook"/>
          <w:color w:val="000000"/>
          <w:sz w:val="24"/>
          <w:szCs w:val="24"/>
        </w:rPr>
        <w:t xml:space="preserve"> get hurt</w:t>
      </w:r>
      <w:r w:rsidR="00366D8D" w:rsidRPr="004E113D">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and government should help them</w:t>
      </w:r>
      <w:r w:rsidR="008A1C5C">
        <w:rPr>
          <w:rFonts w:ascii="Century Schoolbook" w:eastAsia="Times New Roman" w:hAnsi="Century Schoolbook"/>
          <w:color w:val="000000"/>
          <w:sz w:val="24"/>
          <w:szCs w:val="24"/>
        </w:rPr>
        <w:t>.</w:t>
      </w:r>
      <w:r w:rsidRPr="004E113D">
        <w:rPr>
          <w:rFonts w:ascii="Century Schoolbook" w:eastAsia="Times New Roman" w:hAnsi="Century Schoolbook"/>
          <w:color w:val="000000"/>
          <w:sz w:val="24"/>
          <w:szCs w:val="24"/>
        </w:rPr>
        <w:t xml:space="preserve">  </w:t>
      </w:r>
      <w:r w:rsidR="001C19BB">
        <w:rPr>
          <w:rFonts w:ascii="Century Schoolbook" w:eastAsia="Times New Roman" w:hAnsi="Century Schoolbook"/>
          <w:color w:val="000000"/>
          <w:sz w:val="24"/>
          <w:szCs w:val="24"/>
        </w:rPr>
        <w:t>Over the coming decades, m</w:t>
      </w:r>
      <w:r w:rsidRPr="004E113D">
        <w:rPr>
          <w:rFonts w:ascii="Century Schoolbook" w:eastAsia="Times New Roman" w:hAnsi="Century Schoolbook"/>
          <w:color w:val="000000"/>
          <w:sz w:val="24"/>
          <w:szCs w:val="24"/>
        </w:rPr>
        <w:t xml:space="preserve">uch farming life could </w:t>
      </w:r>
      <w:r w:rsidR="001C19BB">
        <w:rPr>
          <w:rFonts w:ascii="Century Schoolbook" w:eastAsia="Times New Roman" w:hAnsi="Century Schoolbook"/>
          <w:color w:val="000000"/>
          <w:sz w:val="24"/>
          <w:szCs w:val="24"/>
        </w:rPr>
        <w:t xml:space="preserve">gradually </w:t>
      </w:r>
      <w:r w:rsidRPr="004E113D">
        <w:rPr>
          <w:rFonts w:ascii="Century Schoolbook" w:eastAsia="Times New Roman" w:hAnsi="Century Schoolbook"/>
          <w:color w:val="000000"/>
          <w:sz w:val="24"/>
          <w:szCs w:val="24"/>
        </w:rPr>
        <w:t>disappear from Utah, but if no one’s incomes are hurt by that</w:t>
      </w:r>
      <w:r w:rsidR="00A008C8">
        <w:rPr>
          <w:rFonts w:ascii="Century Schoolbook" w:eastAsia="Times New Roman" w:hAnsi="Century Schoolbook"/>
          <w:color w:val="000000"/>
          <w:sz w:val="24"/>
          <w:szCs w:val="24"/>
        </w:rPr>
        <w:t xml:space="preserve"> (except to a minor extent—</w:t>
      </w:r>
      <w:r w:rsidR="001B7302">
        <w:rPr>
          <w:rFonts w:ascii="Century Schoolbook" w:eastAsia="Times New Roman" w:hAnsi="Century Schoolbook"/>
          <w:color w:val="000000"/>
          <w:sz w:val="24"/>
          <w:szCs w:val="24"/>
        </w:rPr>
        <w:t xml:space="preserve">growing </w:t>
      </w:r>
      <w:r w:rsidR="00A008C8">
        <w:rPr>
          <w:rFonts w:ascii="Century Schoolbook" w:eastAsia="Times New Roman" w:hAnsi="Century Schoolbook"/>
          <w:color w:val="000000"/>
          <w:sz w:val="24"/>
          <w:szCs w:val="24"/>
        </w:rPr>
        <w:t xml:space="preserve">aridity </w:t>
      </w:r>
      <w:r w:rsidR="001B7302">
        <w:rPr>
          <w:rFonts w:ascii="Century Schoolbook" w:eastAsia="Times New Roman" w:hAnsi="Century Schoolbook"/>
          <w:color w:val="000000"/>
          <w:sz w:val="24"/>
          <w:szCs w:val="24"/>
        </w:rPr>
        <w:t xml:space="preserve">cannot be </w:t>
      </w:r>
      <w:r w:rsidR="00A008C8">
        <w:rPr>
          <w:rFonts w:ascii="Century Schoolbook" w:eastAsia="Times New Roman" w:hAnsi="Century Schoolbook"/>
          <w:color w:val="000000"/>
          <w:sz w:val="24"/>
          <w:szCs w:val="24"/>
        </w:rPr>
        <w:t>cost</w:t>
      </w:r>
      <w:r w:rsidR="001B7302">
        <w:rPr>
          <w:rFonts w:ascii="Century Schoolbook" w:eastAsia="Times New Roman" w:hAnsi="Century Schoolbook"/>
          <w:color w:val="000000"/>
          <w:sz w:val="24"/>
          <w:szCs w:val="24"/>
        </w:rPr>
        <w:t>-free</w:t>
      </w:r>
      <w:r w:rsidR="00A008C8">
        <w:rPr>
          <w:rFonts w:ascii="Century Schoolbook" w:eastAsia="Times New Roman" w:hAnsi="Century Schoolbook"/>
          <w:color w:val="000000"/>
          <w:sz w:val="24"/>
          <w:szCs w:val="24"/>
        </w:rPr>
        <w:t>)</w:t>
      </w:r>
      <w:r w:rsidRPr="004E113D">
        <w:rPr>
          <w:rFonts w:ascii="Century Schoolbook" w:eastAsia="Times New Roman" w:hAnsi="Century Schoolbook"/>
          <w:color w:val="000000"/>
          <w:sz w:val="24"/>
          <w:szCs w:val="24"/>
        </w:rPr>
        <w:t>, it is just a sign that</w:t>
      </w:r>
      <w:r w:rsidR="00566B6F">
        <w:rPr>
          <w:rFonts w:ascii="Century Schoolbook" w:eastAsia="Times New Roman" w:hAnsi="Century Schoolbook"/>
          <w:color w:val="000000"/>
          <w:sz w:val="24"/>
          <w:szCs w:val="24"/>
        </w:rPr>
        <w:t xml:space="preserve"> due to climate change,</w:t>
      </w:r>
      <w:r w:rsidRPr="004E113D">
        <w:rPr>
          <w:rFonts w:ascii="Century Schoolbook" w:eastAsia="Times New Roman" w:hAnsi="Century Schoolbook"/>
          <w:color w:val="000000"/>
          <w:sz w:val="24"/>
          <w:szCs w:val="24"/>
        </w:rPr>
        <w:t xml:space="preserve"> the state’s economy is </w:t>
      </w:r>
      <w:r w:rsidR="00566B6F">
        <w:rPr>
          <w:rFonts w:ascii="Century Schoolbook" w:eastAsia="Times New Roman" w:hAnsi="Century Schoolbook"/>
          <w:color w:val="000000"/>
          <w:sz w:val="24"/>
          <w:szCs w:val="24"/>
        </w:rPr>
        <w:t>evolving even further</w:t>
      </w:r>
      <w:r w:rsidRPr="004E113D">
        <w:rPr>
          <w:rFonts w:ascii="Century Schoolbook" w:eastAsia="Times New Roman" w:hAnsi="Century Schoolbook"/>
          <w:color w:val="000000"/>
          <w:sz w:val="24"/>
          <w:szCs w:val="24"/>
        </w:rPr>
        <w:t xml:space="preserve"> from </w:t>
      </w:r>
      <w:r w:rsidR="00566B6F">
        <w:rPr>
          <w:rFonts w:ascii="Century Schoolbook" w:eastAsia="Times New Roman" w:hAnsi="Century Schoolbook"/>
          <w:color w:val="000000"/>
          <w:sz w:val="24"/>
          <w:szCs w:val="24"/>
        </w:rPr>
        <w:t>its</w:t>
      </w:r>
      <w:r w:rsidRPr="004E113D">
        <w:rPr>
          <w:rFonts w:ascii="Century Schoolbook" w:eastAsia="Times New Roman" w:hAnsi="Century Schoolbook"/>
          <w:color w:val="000000"/>
          <w:sz w:val="24"/>
          <w:szCs w:val="24"/>
        </w:rPr>
        <w:t xml:space="preserve"> 19th century, agrarian-based model.  The free market destroys industries regularly.  Our goal should be to manage that process so it doesn’t also destroy </w:t>
      </w:r>
      <w:r w:rsidRPr="009228FB">
        <w:rPr>
          <w:rFonts w:ascii="Century Schoolbook" w:eastAsia="Times New Roman" w:hAnsi="Century Schoolbook"/>
          <w:color w:val="000000"/>
          <w:sz w:val="24"/>
          <w:szCs w:val="24"/>
        </w:rPr>
        <w:t xml:space="preserve">any </w:t>
      </w:r>
      <w:r w:rsidRPr="009228FB">
        <w:rPr>
          <w:rFonts w:ascii="Century Schoolbook" w:eastAsia="Times New Roman" w:hAnsi="Century Schoolbook"/>
          <w:i/>
          <w:iCs/>
          <w:color w:val="000000"/>
          <w:sz w:val="24"/>
          <w:szCs w:val="24"/>
        </w:rPr>
        <w:t>people</w:t>
      </w:r>
      <w:r w:rsidRPr="004E113D">
        <w:rPr>
          <w:rFonts w:ascii="Century Schoolbook" w:eastAsia="Times New Roman" w:hAnsi="Century Schoolbook"/>
          <w:color w:val="000000"/>
          <w:sz w:val="24"/>
          <w:szCs w:val="24"/>
        </w:rPr>
        <w:t>.</w:t>
      </w:r>
      <w:r w:rsidR="00366D8D" w:rsidRPr="004E113D">
        <w:rPr>
          <w:rFonts w:ascii="Century Schoolbook" w:eastAsia="Times New Roman" w:hAnsi="Century Schoolbook"/>
          <w:color w:val="000000"/>
          <w:sz w:val="24"/>
          <w:szCs w:val="24"/>
        </w:rPr>
        <w:t xml:space="preserve">  </w:t>
      </w:r>
      <w:r w:rsidRPr="004E113D">
        <w:rPr>
          <w:rFonts w:ascii="Century Schoolbook" w:eastAsia="Times New Roman" w:hAnsi="Century Schoolbook"/>
          <w:color w:val="000000"/>
          <w:sz w:val="24"/>
          <w:szCs w:val="24"/>
        </w:rPr>
        <w:t xml:space="preserve">The alternative, clinging to old ways of life because of nostalgia, will cost of billions of dollars.  And even then, at some point in the future, the logic of </w:t>
      </w:r>
      <w:r w:rsidR="00B813C8">
        <w:rPr>
          <w:rFonts w:ascii="Century Schoolbook" w:eastAsia="Times New Roman" w:hAnsi="Century Schoolbook"/>
          <w:color w:val="000000"/>
          <w:sz w:val="24"/>
          <w:szCs w:val="24"/>
        </w:rPr>
        <w:t xml:space="preserve">decreasing agricultural </w:t>
      </w:r>
      <w:r w:rsidRPr="004E113D">
        <w:rPr>
          <w:rFonts w:ascii="Century Schoolbook" w:eastAsia="Times New Roman" w:hAnsi="Century Schoolbook"/>
          <w:color w:val="000000"/>
          <w:sz w:val="24"/>
          <w:szCs w:val="24"/>
        </w:rPr>
        <w:t xml:space="preserve">water </w:t>
      </w:r>
      <w:r w:rsidR="00B813C8">
        <w:rPr>
          <w:rFonts w:ascii="Century Schoolbook" w:eastAsia="Times New Roman" w:hAnsi="Century Schoolbook"/>
          <w:color w:val="000000"/>
          <w:sz w:val="24"/>
          <w:szCs w:val="24"/>
        </w:rPr>
        <w:t>use</w:t>
      </w:r>
      <w:r w:rsidRPr="004E113D">
        <w:rPr>
          <w:rFonts w:ascii="Century Schoolbook" w:eastAsia="Times New Roman" w:hAnsi="Century Schoolbook"/>
          <w:color w:val="000000"/>
          <w:sz w:val="24"/>
          <w:szCs w:val="24"/>
        </w:rPr>
        <w:t xml:space="preserve"> will become irresistible.</w:t>
      </w:r>
    </w:p>
    <w:p w14:paraId="5D97D12D" w14:textId="244092E7" w:rsidR="004A2C84" w:rsidRDefault="004A2C84" w:rsidP="00B15C02">
      <w:pPr>
        <w:rPr>
          <w:rFonts w:ascii="Century Schoolbook" w:eastAsia="Times New Roman" w:hAnsi="Century Schoolbook"/>
          <w:color w:val="000000"/>
          <w:sz w:val="24"/>
          <w:szCs w:val="24"/>
        </w:rPr>
      </w:pPr>
    </w:p>
    <w:p w14:paraId="5C505C71" w14:textId="41A38AE9" w:rsidR="004A2C84" w:rsidRDefault="004A2C84"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lastRenderedPageBreak/>
        <w:t xml:space="preserve">(I have ignored the </w:t>
      </w:r>
      <w:r w:rsidR="00AC1D19">
        <w:rPr>
          <w:rFonts w:ascii="Century Schoolbook" w:eastAsia="Times New Roman" w:hAnsi="Century Schoolbook"/>
          <w:color w:val="000000"/>
          <w:sz w:val="24"/>
          <w:szCs w:val="24"/>
        </w:rPr>
        <w:t xml:space="preserve">adverse </w:t>
      </w:r>
      <w:r>
        <w:rPr>
          <w:rFonts w:ascii="Century Schoolbook" w:eastAsia="Times New Roman" w:hAnsi="Century Schoolbook"/>
          <w:color w:val="000000"/>
          <w:sz w:val="24"/>
          <w:szCs w:val="24"/>
        </w:rPr>
        <w:t>effect of canceling the water development projects on the engineering consultants, contractors, and construction workers who would build the projects and on the Division of Water Resources employees who would plan the projects and supervise construction.  I have also ignored the environmental benefits of canceling the projects.)</w:t>
      </w:r>
    </w:p>
    <w:p w14:paraId="3A14F745" w14:textId="515ED7C0" w:rsidR="00AC1D19" w:rsidRDefault="00AC1D19" w:rsidP="00B15C02">
      <w:pPr>
        <w:rPr>
          <w:rFonts w:ascii="Century Schoolbook" w:eastAsia="Times New Roman" w:hAnsi="Century Schoolbook"/>
          <w:color w:val="000000"/>
          <w:sz w:val="24"/>
          <w:szCs w:val="24"/>
        </w:rPr>
      </w:pPr>
    </w:p>
    <w:p w14:paraId="7CBD9C01" w14:textId="7272241E" w:rsidR="00CB3C9F" w:rsidRDefault="00AC1D19" w:rsidP="00B15C02">
      <w:pPr>
        <w:rPr>
          <w:rFonts w:ascii="Century Schoolbook" w:eastAsia="Times New Roman" w:hAnsi="Century Schoolbook"/>
          <w:color w:val="000000"/>
          <w:sz w:val="24"/>
          <w:szCs w:val="24"/>
        </w:rPr>
      </w:pPr>
      <w:r>
        <w:rPr>
          <w:rFonts w:ascii="Century Schoolbook" w:eastAsia="Times New Roman" w:hAnsi="Century Schoolbook"/>
          <w:color w:val="000000"/>
          <w:sz w:val="24"/>
          <w:szCs w:val="24"/>
        </w:rPr>
        <w:t>The basic cause of inefficient use of water in Utah’s agriculture is that “wet” water itself (ignoring in-farm delivery costs) has a zero marginal cost to farmers</w:t>
      </w:r>
      <w:r w:rsidR="00870C78">
        <w:rPr>
          <w:rFonts w:ascii="Century Schoolbook" w:eastAsia="Times New Roman" w:hAnsi="Century Schoolbook"/>
          <w:color w:val="000000"/>
          <w:sz w:val="24"/>
          <w:szCs w:val="24"/>
        </w:rPr>
        <w:t>, although supplying this water is costly</w:t>
      </w:r>
      <w:r w:rsidR="001A6C07">
        <w:rPr>
          <w:rFonts w:ascii="Century Schoolbook" w:eastAsia="Times New Roman" w:hAnsi="Century Schoolbook"/>
          <w:color w:val="000000"/>
          <w:sz w:val="24"/>
          <w:szCs w:val="24"/>
        </w:rPr>
        <w:t xml:space="preserve"> and it is in short supply</w:t>
      </w:r>
      <w:r>
        <w:rPr>
          <w:rFonts w:ascii="Century Schoolbook" w:eastAsia="Times New Roman" w:hAnsi="Century Schoolbook"/>
          <w:color w:val="000000"/>
          <w:sz w:val="24"/>
          <w:szCs w:val="24"/>
        </w:rPr>
        <w:t xml:space="preserve">.  </w:t>
      </w:r>
      <w:r w:rsidR="009B77C1">
        <w:rPr>
          <w:rFonts w:ascii="Century Schoolbook" w:eastAsia="Times New Roman" w:hAnsi="Century Schoolbook"/>
          <w:color w:val="000000"/>
          <w:sz w:val="24"/>
          <w:szCs w:val="24"/>
        </w:rPr>
        <w:t xml:space="preserve">It is </w:t>
      </w:r>
      <w:r w:rsidR="0090720C">
        <w:rPr>
          <w:rFonts w:ascii="Century Schoolbook" w:eastAsia="Times New Roman" w:hAnsi="Century Schoolbook"/>
          <w:color w:val="000000"/>
          <w:sz w:val="24"/>
          <w:szCs w:val="24"/>
        </w:rPr>
        <w:t>certain</w:t>
      </w:r>
      <w:r w:rsidR="009B77C1">
        <w:rPr>
          <w:rFonts w:ascii="Century Schoolbook" w:eastAsia="Times New Roman" w:hAnsi="Century Schoolbook"/>
          <w:color w:val="000000"/>
          <w:sz w:val="24"/>
          <w:szCs w:val="24"/>
        </w:rPr>
        <w:t>ly true that</w:t>
      </w:r>
      <w:r>
        <w:rPr>
          <w:rFonts w:ascii="Century Schoolbook" w:eastAsia="Times New Roman" w:hAnsi="Century Schoolbook"/>
          <w:color w:val="000000"/>
          <w:sz w:val="24"/>
          <w:szCs w:val="24"/>
        </w:rPr>
        <w:t xml:space="preserve"> Utah </w:t>
      </w:r>
      <w:r w:rsidR="009B77C1">
        <w:rPr>
          <w:rFonts w:ascii="Century Schoolbook" w:eastAsia="Times New Roman" w:hAnsi="Century Schoolbook"/>
          <w:color w:val="000000"/>
          <w:sz w:val="24"/>
          <w:szCs w:val="24"/>
        </w:rPr>
        <w:t xml:space="preserve">grossly </w:t>
      </w:r>
      <w:r w:rsidR="0090720C">
        <w:rPr>
          <w:rFonts w:ascii="Century Schoolbook" w:eastAsia="Times New Roman" w:hAnsi="Century Schoolbook"/>
          <w:color w:val="000000"/>
          <w:sz w:val="24"/>
          <w:szCs w:val="24"/>
        </w:rPr>
        <w:t>under-</w:t>
      </w:r>
      <w:r>
        <w:rPr>
          <w:rFonts w:ascii="Century Schoolbook" w:eastAsia="Times New Roman" w:hAnsi="Century Schoolbook"/>
          <w:color w:val="000000"/>
          <w:sz w:val="24"/>
          <w:szCs w:val="24"/>
        </w:rPr>
        <w:t>prices municipal and industrial water as well, using property taxes to subsidize most of th</w:t>
      </w:r>
      <w:r w:rsidR="009B77C1">
        <w:rPr>
          <w:rFonts w:ascii="Century Schoolbook" w:eastAsia="Times New Roman" w:hAnsi="Century Schoolbook"/>
          <w:color w:val="000000"/>
          <w:sz w:val="24"/>
          <w:szCs w:val="24"/>
        </w:rPr>
        <w:t>o</w:t>
      </w:r>
      <w:r>
        <w:rPr>
          <w:rFonts w:ascii="Century Schoolbook" w:eastAsia="Times New Roman" w:hAnsi="Century Schoolbook"/>
          <w:color w:val="000000"/>
          <w:sz w:val="24"/>
          <w:szCs w:val="24"/>
        </w:rPr>
        <w:t xml:space="preserve">se water rates.  For example, the difference between the “City” and “County” rates for Salt Lake City </w:t>
      </w:r>
      <w:r w:rsidR="00005EA1">
        <w:rPr>
          <w:rFonts w:ascii="Century Schoolbook" w:eastAsia="Times New Roman" w:hAnsi="Century Schoolbook"/>
          <w:color w:val="000000"/>
          <w:sz w:val="24"/>
          <w:szCs w:val="24"/>
        </w:rPr>
        <w:t xml:space="preserve">(see the rate schedule </w:t>
      </w:r>
      <w:r w:rsidR="00192747">
        <w:rPr>
          <w:rFonts w:ascii="Century Schoolbook" w:eastAsia="Times New Roman" w:hAnsi="Century Schoolbook"/>
          <w:color w:val="000000"/>
          <w:sz w:val="24"/>
          <w:szCs w:val="24"/>
        </w:rPr>
        <w:t xml:space="preserve">in Observation 10 </w:t>
      </w:r>
      <w:r w:rsidR="00005EA1">
        <w:rPr>
          <w:rFonts w:ascii="Century Schoolbook" w:eastAsia="Times New Roman" w:hAnsi="Century Schoolbook"/>
          <w:color w:val="000000"/>
          <w:sz w:val="24"/>
          <w:szCs w:val="24"/>
        </w:rPr>
        <w:t xml:space="preserve">above) </w:t>
      </w:r>
      <w:r>
        <w:rPr>
          <w:rFonts w:ascii="Century Schoolbook" w:eastAsia="Times New Roman" w:hAnsi="Century Schoolbook"/>
          <w:color w:val="000000"/>
          <w:sz w:val="24"/>
          <w:szCs w:val="24"/>
        </w:rPr>
        <w:t>are that the “County” rates reflect no property tax subsidy but the “City” rates do</w:t>
      </w:r>
      <w:r w:rsidR="00786410">
        <w:rPr>
          <w:rFonts w:ascii="Century Schoolbook" w:eastAsia="Times New Roman" w:hAnsi="Century Schoolbook"/>
          <w:color w:val="000000"/>
          <w:sz w:val="24"/>
          <w:szCs w:val="24"/>
        </w:rPr>
        <w:t xml:space="preserve"> reflect this subsidy</w:t>
      </w:r>
      <w:r w:rsidR="00005EA1">
        <w:rPr>
          <w:rFonts w:ascii="Century Schoolbook" w:eastAsia="Times New Roman" w:hAnsi="Century Schoolbook"/>
          <w:color w:val="000000"/>
          <w:sz w:val="24"/>
          <w:szCs w:val="24"/>
        </w:rPr>
        <w:t>.</w:t>
      </w:r>
      <w:r w:rsidR="00465709">
        <w:rPr>
          <w:rFonts w:ascii="Century Schoolbook" w:eastAsia="Times New Roman" w:hAnsi="Century Schoolbook"/>
          <w:color w:val="000000"/>
          <w:sz w:val="24"/>
          <w:szCs w:val="24"/>
        </w:rPr>
        <w:t xml:space="preserve">  The urban property tax subsidy enables profligate, sometimes even frivolous urban water use.  </w:t>
      </w:r>
      <w:r w:rsidR="00870C78">
        <w:rPr>
          <w:rFonts w:ascii="Century Schoolbook" w:eastAsia="Times New Roman" w:hAnsi="Century Schoolbook"/>
          <w:color w:val="000000"/>
          <w:sz w:val="24"/>
          <w:szCs w:val="24"/>
        </w:rPr>
        <w:t xml:space="preserve">Since all water in Utah is priced below its supply cost due to government policy, water demand </w:t>
      </w:r>
      <w:r w:rsidR="003363FB">
        <w:rPr>
          <w:rFonts w:ascii="Century Schoolbook" w:eastAsia="Times New Roman" w:hAnsi="Century Schoolbook"/>
          <w:color w:val="000000"/>
          <w:sz w:val="24"/>
          <w:szCs w:val="24"/>
        </w:rPr>
        <w:t xml:space="preserve">both in agriculture and in urban areas </w:t>
      </w:r>
      <w:r w:rsidR="00870C78">
        <w:rPr>
          <w:rFonts w:ascii="Century Schoolbook" w:eastAsia="Times New Roman" w:hAnsi="Century Schoolbook"/>
          <w:color w:val="000000"/>
          <w:sz w:val="24"/>
          <w:szCs w:val="24"/>
        </w:rPr>
        <w:t xml:space="preserve">is higher than it would be in the absence of </w:t>
      </w:r>
      <w:r w:rsidR="00613069">
        <w:rPr>
          <w:rFonts w:ascii="Century Schoolbook" w:eastAsia="Times New Roman" w:hAnsi="Century Schoolbook"/>
          <w:color w:val="000000"/>
          <w:sz w:val="24"/>
          <w:szCs w:val="24"/>
        </w:rPr>
        <w:t>that</w:t>
      </w:r>
      <w:r w:rsidR="00870C78">
        <w:rPr>
          <w:rFonts w:ascii="Century Schoolbook" w:eastAsia="Times New Roman" w:hAnsi="Century Schoolbook"/>
          <w:color w:val="000000"/>
          <w:sz w:val="24"/>
          <w:szCs w:val="24"/>
        </w:rPr>
        <w:t xml:space="preserve"> policy.  Shortages loom for exactly the same </w:t>
      </w:r>
      <w:r w:rsidR="00F86E8F">
        <w:rPr>
          <w:rFonts w:ascii="Century Schoolbook" w:eastAsia="Times New Roman" w:hAnsi="Century Schoolbook"/>
          <w:color w:val="000000"/>
          <w:sz w:val="24"/>
          <w:szCs w:val="24"/>
        </w:rPr>
        <w:t xml:space="preserve">obvious </w:t>
      </w:r>
      <w:r w:rsidR="00870C78">
        <w:rPr>
          <w:rFonts w:ascii="Century Schoolbook" w:eastAsia="Times New Roman" w:hAnsi="Century Schoolbook"/>
          <w:color w:val="000000"/>
          <w:sz w:val="24"/>
          <w:szCs w:val="24"/>
        </w:rPr>
        <w:t xml:space="preserve">reason that government setting of prices below the market-clearing level caused endemic shortages in the USSR.  </w:t>
      </w:r>
      <w:r w:rsidR="00404E5B">
        <w:rPr>
          <w:rFonts w:ascii="Century Schoolbook" w:eastAsia="Times New Roman" w:hAnsi="Century Schoolbook"/>
          <w:color w:val="000000"/>
          <w:sz w:val="24"/>
          <w:szCs w:val="24"/>
        </w:rPr>
        <w:t xml:space="preserve">There exist people who would </w:t>
      </w:r>
      <w:r w:rsidR="00870C78">
        <w:rPr>
          <w:rFonts w:ascii="Century Schoolbook" w:eastAsia="Times New Roman" w:hAnsi="Century Schoolbook"/>
          <w:color w:val="000000"/>
          <w:sz w:val="24"/>
          <w:szCs w:val="24"/>
        </w:rPr>
        <w:t>argue that this type of market interference was desirable in the 19</w:t>
      </w:r>
      <w:r w:rsidR="00870C78" w:rsidRPr="00870C78">
        <w:rPr>
          <w:rFonts w:ascii="Century Schoolbook" w:eastAsia="Times New Roman" w:hAnsi="Century Schoolbook"/>
          <w:color w:val="000000"/>
          <w:sz w:val="24"/>
          <w:szCs w:val="24"/>
          <w:vertAlign w:val="superscript"/>
        </w:rPr>
        <w:t>th</w:t>
      </w:r>
      <w:r w:rsidR="00870C78">
        <w:rPr>
          <w:rFonts w:ascii="Century Schoolbook" w:eastAsia="Times New Roman" w:hAnsi="Century Schoolbook"/>
          <w:color w:val="000000"/>
          <w:sz w:val="24"/>
          <w:szCs w:val="24"/>
        </w:rPr>
        <w:t xml:space="preserve"> century, since it encouraged Euro-American migration to the arid West and </w:t>
      </w:r>
      <w:r w:rsidR="001F0344">
        <w:rPr>
          <w:rFonts w:ascii="Century Schoolbook" w:eastAsia="Times New Roman" w:hAnsi="Century Schoolbook"/>
          <w:color w:val="000000"/>
          <w:sz w:val="24"/>
          <w:szCs w:val="24"/>
        </w:rPr>
        <w:t>helped</w:t>
      </w:r>
      <w:r w:rsidR="00870C78">
        <w:rPr>
          <w:rFonts w:ascii="Century Schoolbook" w:eastAsia="Times New Roman" w:hAnsi="Century Schoolbook"/>
          <w:color w:val="000000"/>
          <w:sz w:val="24"/>
          <w:szCs w:val="24"/>
        </w:rPr>
        <w:t xml:space="preserve"> ensure the territory would not be lost in wars to Native Americans or to Canada or Mexico.  However, it caused significant </w:t>
      </w:r>
      <w:r w:rsidR="006B525D">
        <w:rPr>
          <w:rFonts w:ascii="Century Schoolbook" w:eastAsia="Times New Roman" w:hAnsi="Century Schoolbook"/>
          <w:color w:val="000000"/>
          <w:sz w:val="24"/>
          <w:szCs w:val="24"/>
        </w:rPr>
        <w:t>destruction</w:t>
      </w:r>
      <w:r w:rsidR="00870C78">
        <w:rPr>
          <w:rFonts w:ascii="Century Schoolbook" w:eastAsia="Times New Roman" w:hAnsi="Century Schoolbook"/>
          <w:color w:val="000000"/>
          <w:sz w:val="24"/>
          <w:szCs w:val="24"/>
        </w:rPr>
        <w:t xml:space="preserve"> of the natural environment, and lost its main rationale </w:t>
      </w:r>
      <w:r w:rsidR="006B525D">
        <w:rPr>
          <w:rFonts w:ascii="Century Schoolbook" w:eastAsia="Times New Roman" w:hAnsi="Century Schoolbook"/>
          <w:color w:val="000000"/>
          <w:sz w:val="24"/>
          <w:szCs w:val="24"/>
        </w:rPr>
        <w:t>more than a century ago.</w:t>
      </w:r>
      <w:r w:rsidR="001F0344">
        <w:rPr>
          <w:rFonts w:ascii="Century Schoolbook" w:eastAsia="Times New Roman" w:hAnsi="Century Schoolbook"/>
          <w:color w:val="000000"/>
          <w:sz w:val="24"/>
          <w:szCs w:val="24"/>
        </w:rPr>
        <w:t xml:space="preserve">  Government interference in free-market price setting can sometimes be justified, but should only be engaged in after careful consideration of its disadvantages.  In Utah, government interference in water pricing </w:t>
      </w:r>
      <w:r w:rsidR="005719A1">
        <w:rPr>
          <w:rFonts w:ascii="Century Schoolbook" w:eastAsia="Times New Roman" w:hAnsi="Century Schoolbook"/>
          <w:color w:val="000000"/>
          <w:sz w:val="24"/>
          <w:szCs w:val="24"/>
        </w:rPr>
        <w:t xml:space="preserve">has been part of the state’s economy for so long that it </w:t>
      </w:r>
      <w:r w:rsidR="001F0344">
        <w:rPr>
          <w:rFonts w:ascii="Century Schoolbook" w:eastAsia="Times New Roman" w:hAnsi="Century Schoolbook"/>
          <w:color w:val="000000"/>
          <w:sz w:val="24"/>
          <w:szCs w:val="24"/>
        </w:rPr>
        <w:t>is largely not even recognized</w:t>
      </w:r>
      <w:r w:rsidR="005719A1">
        <w:rPr>
          <w:rFonts w:ascii="Century Schoolbook" w:eastAsia="Times New Roman" w:hAnsi="Century Schoolbook"/>
          <w:color w:val="000000"/>
          <w:sz w:val="24"/>
          <w:szCs w:val="24"/>
        </w:rPr>
        <w:t>, let alone analyzed or critiqued.</w:t>
      </w:r>
      <w:bookmarkEnd w:id="0"/>
      <w:r w:rsidR="00FA0680">
        <w:rPr>
          <w:rFonts w:ascii="Century Schoolbook" w:eastAsia="Times New Roman" w:hAnsi="Century Schoolbook"/>
          <w:color w:val="000000"/>
          <w:sz w:val="24"/>
          <w:szCs w:val="24"/>
        </w:rPr>
        <w:t xml:space="preserve">  It is </w:t>
      </w:r>
      <w:r w:rsidR="00F84B6E">
        <w:rPr>
          <w:rFonts w:ascii="Century Schoolbook" w:eastAsia="Times New Roman" w:hAnsi="Century Schoolbook"/>
          <w:color w:val="000000"/>
          <w:sz w:val="24"/>
          <w:szCs w:val="24"/>
        </w:rPr>
        <w:t xml:space="preserve">high </w:t>
      </w:r>
      <w:r w:rsidR="00FA0680">
        <w:rPr>
          <w:rFonts w:ascii="Century Schoolbook" w:eastAsia="Times New Roman" w:hAnsi="Century Schoolbook"/>
          <w:color w:val="000000"/>
          <w:sz w:val="24"/>
          <w:szCs w:val="24"/>
        </w:rPr>
        <w:t>time to make the system of water allocation in the state more economically efficient</w:t>
      </w:r>
      <w:r w:rsidR="00BC66AD">
        <w:rPr>
          <w:rFonts w:ascii="Century Schoolbook" w:eastAsia="Times New Roman" w:hAnsi="Century Schoolbook"/>
          <w:color w:val="000000"/>
          <w:sz w:val="24"/>
          <w:szCs w:val="24"/>
        </w:rPr>
        <w:t>—in urban areas,</w:t>
      </w:r>
      <w:r w:rsidR="009B77C1">
        <w:rPr>
          <w:rFonts w:ascii="Century Schoolbook" w:eastAsia="Times New Roman" w:hAnsi="Century Schoolbook"/>
          <w:color w:val="000000"/>
          <w:sz w:val="24"/>
          <w:szCs w:val="24"/>
        </w:rPr>
        <w:t xml:space="preserve"> absolutely</w:t>
      </w:r>
      <w:r w:rsidR="00BC66AD">
        <w:rPr>
          <w:rFonts w:ascii="Century Schoolbook" w:eastAsia="Times New Roman" w:hAnsi="Century Schoolbook"/>
          <w:color w:val="000000"/>
          <w:sz w:val="24"/>
          <w:szCs w:val="24"/>
        </w:rPr>
        <w:t xml:space="preserve"> yes, but especially </w:t>
      </w:r>
      <w:r w:rsidR="00E26896">
        <w:rPr>
          <w:rFonts w:ascii="Century Schoolbook" w:eastAsia="Times New Roman" w:hAnsi="Century Schoolbook"/>
          <w:color w:val="000000"/>
          <w:sz w:val="24"/>
          <w:szCs w:val="24"/>
        </w:rPr>
        <w:t xml:space="preserve">where the bulk of the water is used, </w:t>
      </w:r>
      <w:r w:rsidR="00BC66AD">
        <w:rPr>
          <w:rFonts w:ascii="Century Schoolbook" w:eastAsia="Times New Roman" w:hAnsi="Century Schoolbook"/>
          <w:color w:val="000000"/>
          <w:sz w:val="24"/>
          <w:szCs w:val="24"/>
        </w:rPr>
        <w:t>in agriculture.</w:t>
      </w:r>
    </w:p>
    <w:sectPr w:rsidR="00CB3C9F">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F42E6" w14:textId="77777777" w:rsidR="003254C8" w:rsidRDefault="003254C8" w:rsidP="005E3F26">
      <w:r>
        <w:separator/>
      </w:r>
    </w:p>
  </w:endnote>
  <w:endnote w:type="continuationSeparator" w:id="0">
    <w:p w14:paraId="47B339C7" w14:textId="77777777" w:rsidR="003254C8" w:rsidRDefault="003254C8" w:rsidP="005E3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71907"/>
      <w:docPartObj>
        <w:docPartGallery w:val="Page Numbers (Bottom of Page)"/>
        <w:docPartUnique/>
      </w:docPartObj>
    </w:sdtPr>
    <w:sdtEndPr>
      <w:rPr>
        <w:noProof/>
      </w:rPr>
    </w:sdtEndPr>
    <w:sdtContent>
      <w:p w14:paraId="606E986F" w14:textId="1B8ED1CD" w:rsidR="005E3F26" w:rsidRDefault="005E3F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9C02F0" w14:textId="77777777" w:rsidR="005E3F26" w:rsidRDefault="005E3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5DA8" w14:textId="77777777" w:rsidR="003254C8" w:rsidRDefault="003254C8" w:rsidP="005E3F26">
      <w:r>
        <w:separator/>
      </w:r>
    </w:p>
  </w:footnote>
  <w:footnote w:type="continuationSeparator" w:id="0">
    <w:p w14:paraId="51432E55" w14:textId="77777777" w:rsidR="003254C8" w:rsidRDefault="003254C8" w:rsidP="005E3F26">
      <w:r>
        <w:continuationSeparator/>
      </w:r>
    </w:p>
  </w:footnote>
  <w:footnote w:id="1">
    <w:p w14:paraId="2D2CF319" w14:textId="64FE8BC3" w:rsidR="00115257" w:rsidRDefault="00115257">
      <w:pPr>
        <w:pStyle w:val="FootnoteText"/>
      </w:pPr>
      <w:r>
        <w:rPr>
          <w:rStyle w:val="FootnoteReference"/>
        </w:rPr>
        <w:footnoteRef/>
      </w:r>
      <w:r>
        <w:t xml:space="preserve"> Brian Maffly and Mark Eddington, “One Crop uses More than Half of Utah’s Water.  Here’s Why,” Salt Lake Tribune, Nov. 24, 2022.</w:t>
      </w:r>
    </w:p>
  </w:footnote>
  <w:footnote w:id="2">
    <w:p w14:paraId="69CD8B28" w14:textId="01EED88E" w:rsidR="000C6E74" w:rsidRDefault="000C6E74">
      <w:pPr>
        <w:pStyle w:val="FootnoteText"/>
      </w:pPr>
      <w:r>
        <w:rPr>
          <w:rStyle w:val="FootnoteReference"/>
        </w:rPr>
        <w:footnoteRef/>
      </w:r>
      <w:r>
        <w:t xml:space="preserve"> </w:t>
      </w:r>
      <w:hyperlink r:id="rId1" w:history="1">
        <w:r w:rsidRPr="0060479B">
          <w:rPr>
            <w:rStyle w:val="Hyperlink"/>
          </w:rPr>
          <w:t>https://www.nass.usda.gov/Publications/AgCensus/2017/Online_Resources/County_Profiles/Utah/cp99049.pdf</w:t>
        </w:r>
      </w:hyperlink>
    </w:p>
  </w:footnote>
  <w:footnote w:id="3">
    <w:p w14:paraId="2380BF5E" w14:textId="2E6F2EE8" w:rsidR="005E5DA3" w:rsidRDefault="00AE7FA1">
      <w:pPr>
        <w:pStyle w:val="FootnoteText"/>
      </w:pPr>
      <w:r>
        <w:rPr>
          <w:rStyle w:val="FootnoteReference"/>
        </w:rPr>
        <w:footnoteRef/>
      </w:r>
      <w:hyperlink r:id="rId2" w:anchor="eyJhcHBpZCI6NzAsInN0ZXBzIjpbMSwyNCwyOSwyNSwzMSwyNiwyNywzMF0sImRhdGEiOltbIlRhYmxlSWQiLCI1MDUiXSxbIkNsYXNzaWZpY2F0aW9uIiwiTkFJQ1MiXSxbIk1ham9yX0FyZWEiLCIwIl0sWyJTdGF0ZSIsWyIwIl1dLFsiQXJlYSIsWyI0OTAwMCJdXSxbIlN0YXRpc3RpYyIsWyItMSJdXSxbIlVuaXRfb2ZfbWVhc3VyZSIsIkxldmVscyJdLFsiWWVhciIsWyIyMDIwIl1dLFsiWWVhckJlZ2luIiwiLTEiXSxbIlllYXJfRW5kIiwiLTEiXV19" w:history="1">
        <w:r w:rsidR="005E5DA3" w:rsidRPr="0060479B">
          <w:rPr>
            <w:rStyle w:val="Hyperlink"/>
          </w:rPr>
          <w:t>https://apps.bea.gov/itable/?ReqID=70&amp;step=1#eyJhcHBpZCI6NzAsInN0ZXBzIjpbMSwyNCwyOSwyNSwzMSwyNiwyNywzMF0sImRhdGEiOltbIlRhYmxlSWQiLCI1MDUiXSxbIkNsYXNzaWZpY2F0aW9uIiwiTkFJQ1MiXSxbIk1ham9yX0FyZWEiLCIwIl0sWyJTdGF0ZSIsWyIwIl1dLFsiQXJlYSIsWyI0OTAwMCJdXSxbIlN0YXRpc3RpYyIsWyItMSJdXSxbIlVuaXRfb2ZfbWVhc3VyZSIsIkxldmVscyJdLFsiWWVhciIsWyIyMDIwIl1dLFsiWWVhckJlZ2luIiwiLTEiXSxbIlllYXJfRW5kIiwiLTEiXV19</w:t>
        </w:r>
      </w:hyperlink>
    </w:p>
    <w:p w14:paraId="721AC9B6" w14:textId="77777777" w:rsidR="00AE7FA1" w:rsidRDefault="00AE7FA1">
      <w:pPr>
        <w:pStyle w:val="FootnoteText"/>
      </w:pPr>
    </w:p>
  </w:footnote>
  <w:footnote w:id="4">
    <w:p w14:paraId="61DDFF1C" w14:textId="63803830" w:rsidR="006661CC" w:rsidRDefault="006661CC">
      <w:pPr>
        <w:pStyle w:val="FootnoteText"/>
      </w:pPr>
      <w:r>
        <w:rPr>
          <w:rStyle w:val="FootnoteReference"/>
        </w:rPr>
        <w:footnoteRef/>
      </w:r>
      <w:r>
        <w:t xml:space="preserve"> One can choose the year from the menu at </w:t>
      </w:r>
      <w:hyperlink r:id="rId3" w:anchor="eyJhcHBpZCI6NzAsInN0ZXBzIjpbMSwyNCwyOSwyNSwzMSwyNiwyN10sImRhdGEiOltbIlRhYmxlSWQiLCI1MDUiXSxbIkNsYXNzaWZpY2F0aW9uIiwiTkFJQ1MiXSxbIk1ham9yX0FyZWEiLCIwIl0sWyJTdGF0ZSIsWyIwIl1dLFsiQXJlYSIsWyI0OTAwMCJdXSxbIlN0YXRpc3RpYyIsWyItMSJdXSxbIlVuaXRfb2ZfbWVhc3VyZSIsIkxldmVscyJdXX0=" w:history="1">
        <w:r w:rsidRPr="0060479B">
          <w:rPr>
            <w:rStyle w:val="Hyperlink"/>
          </w:rPr>
          <w:t>https://apps.bea.gov/itable/?ReqID=70&amp;step=1#eyJhcHBpZCI6NzAsInN0ZXBzIjpbMSwyNCwyOSwyNSwzMSwyNiwyN10sImRhdGEiOltbIlRhYmxlSWQiLCI1MDUiXSxbIkNsYXNzaWZpY2F0aW9uIiwiTkFJQ1MiXSxbIk1ham9yX0FyZWEiLCIwIl0sWyJTdGF0ZSIsWyIwIl1dLFsiQXJlYSIsWyI0OTAwMCJdXSxbIlN0YXRpc3RpYyIsWyItMSJdXSxbIlVuaXRfb2ZfbWVhc3VyZSIsIkxldmVscyJdXX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00917"/>
    <w:multiLevelType w:val="hybridMultilevel"/>
    <w:tmpl w:val="46D0E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489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377"/>
    <w:rsid w:val="00002DA5"/>
    <w:rsid w:val="00005EA1"/>
    <w:rsid w:val="0000735A"/>
    <w:rsid w:val="00007930"/>
    <w:rsid w:val="00021842"/>
    <w:rsid w:val="00037830"/>
    <w:rsid w:val="00047E75"/>
    <w:rsid w:val="000713FB"/>
    <w:rsid w:val="000722BB"/>
    <w:rsid w:val="000744C7"/>
    <w:rsid w:val="00074C6B"/>
    <w:rsid w:val="000764E8"/>
    <w:rsid w:val="00083C4F"/>
    <w:rsid w:val="0008583E"/>
    <w:rsid w:val="00085EE0"/>
    <w:rsid w:val="000864ED"/>
    <w:rsid w:val="00094A0D"/>
    <w:rsid w:val="000A0608"/>
    <w:rsid w:val="000A126B"/>
    <w:rsid w:val="000C6D9D"/>
    <w:rsid w:val="000C6E74"/>
    <w:rsid w:val="000E0978"/>
    <w:rsid w:val="000F18B2"/>
    <w:rsid w:val="000F1D71"/>
    <w:rsid w:val="00107BEF"/>
    <w:rsid w:val="00115257"/>
    <w:rsid w:val="00120D82"/>
    <w:rsid w:val="001315EA"/>
    <w:rsid w:val="00144577"/>
    <w:rsid w:val="0015560C"/>
    <w:rsid w:val="00162A9E"/>
    <w:rsid w:val="001710AD"/>
    <w:rsid w:val="00174EBB"/>
    <w:rsid w:val="00176B00"/>
    <w:rsid w:val="00187615"/>
    <w:rsid w:val="00191A6E"/>
    <w:rsid w:val="00192747"/>
    <w:rsid w:val="001956BE"/>
    <w:rsid w:val="00196FCD"/>
    <w:rsid w:val="00197883"/>
    <w:rsid w:val="001A6A5A"/>
    <w:rsid w:val="001A6C07"/>
    <w:rsid w:val="001A6DA1"/>
    <w:rsid w:val="001B122D"/>
    <w:rsid w:val="001B5E3F"/>
    <w:rsid w:val="001B7302"/>
    <w:rsid w:val="001C19BB"/>
    <w:rsid w:val="001C3CE1"/>
    <w:rsid w:val="001E154F"/>
    <w:rsid w:val="001E5637"/>
    <w:rsid w:val="001F0344"/>
    <w:rsid w:val="001F2384"/>
    <w:rsid w:val="001F6C8F"/>
    <w:rsid w:val="00201626"/>
    <w:rsid w:val="00204BF3"/>
    <w:rsid w:val="00205BEE"/>
    <w:rsid w:val="00206AB6"/>
    <w:rsid w:val="0021055F"/>
    <w:rsid w:val="00220D73"/>
    <w:rsid w:val="00221F19"/>
    <w:rsid w:val="0022740D"/>
    <w:rsid w:val="00233102"/>
    <w:rsid w:val="0023433E"/>
    <w:rsid w:val="00241079"/>
    <w:rsid w:val="002458F7"/>
    <w:rsid w:val="002474D3"/>
    <w:rsid w:val="00252694"/>
    <w:rsid w:val="00252A3C"/>
    <w:rsid w:val="00254E5F"/>
    <w:rsid w:val="00270178"/>
    <w:rsid w:val="00272D32"/>
    <w:rsid w:val="002754E2"/>
    <w:rsid w:val="002764CD"/>
    <w:rsid w:val="0027776E"/>
    <w:rsid w:val="00277D05"/>
    <w:rsid w:val="002848EF"/>
    <w:rsid w:val="00285A4E"/>
    <w:rsid w:val="002932E1"/>
    <w:rsid w:val="002B6D04"/>
    <w:rsid w:val="002E03CB"/>
    <w:rsid w:val="002F5791"/>
    <w:rsid w:val="00301FFB"/>
    <w:rsid w:val="003141E1"/>
    <w:rsid w:val="00317766"/>
    <w:rsid w:val="003254C8"/>
    <w:rsid w:val="003363FB"/>
    <w:rsid w:val="00340345"/>
    <w:rsid w:val="00355DE5"/>
    <w:rsid w:val="003578FD"/>
    <w:rsid w:val="00361737"/>
    <w:rsid w:val="00366D8D"/>
    <w:rsid w:val="003674BD"/>
    <w:rsid w:val="00375D20"/>
    <w:rsid w:val="003829CA"/>
    <w:rsid w:val="003926E8"/>
    <w:rsid w:val="003941A5"/>
    <w:rsid w:val="003959DE"/>
    <w:rsid w:val="003959F3"/>
    <w:rsid w:val="00395CEF"/>
    <w:rsid w:val="00396886"/>
    <w:rsid w:val="003B0184"/>
    <w:rsid w:val="003B503B"/>
    <w:rsid w:val="003B5209"/>
    <w:rsid w:val="003D2836"/>
    <w:rsid w:val="003D31BA"/>
    <w:rsid w:val="003D4CE9"/>
    <w:rsid w:val="003F73AE"/>
    <w:rsid w:val="004000E5"/>
    <w:rsid w:val="004024FD"/>
    <w:rsid w:val="00404E5B"/>
    <w:rsid w:val="00421394"/>
    <w:rsid w:val="0042451D"/>
    <w:rsid w:val="00435949"/>
    <w:rsid w:val="00446F4D"/>
    <w:rsid w:val="00453534"/>
    <w:rsid w:val="00454ED0"/>
    <w:rsid w:val="00457BCE"/>
    <w:rsid w:val="00465709"/>
    <w:rsid w:val="004807CF"/>
    <w:rsid w:val="00485529"/>
    <w:rsid w:val="004A2C84"/>
    <w:rsid w:val="004A5377"/>
    <w:rsid w:val="004B31CB"/>
    <w:rsid w:val="004B46F0"/>
    <w:rsid w:val="004C7452"/>
    <w:rsid w:val="004D7781"/>
    <w:rsid w:val="004E113D"/>
    <w:rsid w:val="004E41CD"/>
    <w:rsid w:val="0050370C"/>
    <w:rsid w:val="00504309"/>
    <w:rsid w:val="0052089D"/>
    <w:rsid w:val="00520EFB"/>
    <w:rsid w:val="005241EC"/>
    <w:rsid w:val="005248BD"/>
    <w:rsid w:val="00534AB5"/>
    <w:rsid w:val="00552D6E"/>
    <w:rsid w:val="005552DF"/>
    <w:rsid w:val="005610E6"/>
    <w:rsid w:val="00566B6F"/>
    <w:rsid w:val="005719A1"/>
    <w:rsid w:val="005827B3"/>
    <w:rsid w:val="00586316"/>
    <w:rsid w:val="005A489D"/>
    <w:rsid w:val="005A795D"/>
    <w:rsid w:val="005B425C"/>
    <w:rsid w:val="005B42D3"/>
    <w:rsid w:val="005C594A"/>
    <w:rsid w:val="005D1B7C"/>
    <w:rsid w:val="005E03BA"/>
    <w:rsid w:val="005E3F26"/>
    <w:rsid w:val="005E5DA3"/>
    <w:rsid w:val="005F6A80"/>
    <w:rsid w:val="00600E2F"/>
    <w:rsid w:val="00606B81"/>
    <w:rsid w:val="0061055A"/>
    <w:rsid w:val="00613069"/>
    <w:rsid w:val="006203E9"/>
    <w:rsid w:val="00633E7A"/>
    <w:rsid w:val="00640E25"/>
    <w:rsid w:val="006661CC"/>
    <w:rsid w:val="0067043E"/>
    <w:rsid w:val="00670BC7"/>
    <w:rsid w:val="006737B7"/>
    <w:rsid w:val="00677668"/>
    <w:rsid w:val="006837AF"/>
    <w:rsid w:val="00686259"/>
    <w:rsid w:val="006B36DF"/>
    <w:rsid w:val="006B525D"/>
    <w:rsid w:val="006B64A3"/>
    <w:rsid w:val="006D5081"/>
    <w:rsid w:val="006E66F3"/>
    <w:rsid w:val="006F476C"/>
    <w:rsid w:val="006F5A02"/>
    <w:rsid w:val="006F7B3F"/>
    <w:rsid w:val="00707CA6"/>
    <w:rsid w:val="00724FAF"/>
    <w:rsid w:val="007300CE"/>
    <w:rsid w:val="00736475"/>
    <w:rsid w:val="00736CA0"/>
    <w:rsid w:val="007400FA"/>
    <w:rsid w:val="007416DB"/>
    <w:rsid w:val="007444F3"/>
    <w:rsid w:val="00750544"/>
    <w:rsid w:val="00752996"/>
    <w:rsid w:val="00755327"/>
    <w:rsid w:val="00765BED"/>
    <w:rsid w:val="00771739"/>
    <w:rsid w:val="00775D7C"/>
    <w:rsid w:val="00786410"/>
    <w:rsid w:val="007A71A3"/>
    <w:rsid w:val="007B0D46"/>
    <w:rsid w:val="007B2905"/>
    <w:rsid w:val="007C27BC"/>
    <w:rsid w:val="007C3C5B"/>
    <w:rsid w:val="007D4636"/>
    <w:rsid w:val="007D510E"/>
    <w:rsid w:val="007D54DD"/>
    <w:rsid w:val="007D634E"/>
    <w:rsid w:val="007E51AC"/>
    <w:rsid w:val="007F27E0"/>
    <w:rsid w:val="007F2FA1"/>
    <w:rsid w:val="007F54F6"/>
    <w:rsid w:val="008173A0"/>
    <w:rsid w:val="008216F7"/>
    <w:rsid w:val="008330F9"/>
    <w:rsid w:val="00856A33"/>
    <w:rsid w:val="0087061D"/>
    <w:rsid w:val="00870C78"/>
    <w:rsid w:val="00871453"/>
    <w:rsid w:val="00877B69"/>
    <w:rsid w:val="00886D3A"/>
    <w:rsid w:val="0089324F"/>
    <w:rsid w:val="008A1C5C"/>
    <w:rsid w:val="008C2A55"/>
    <w:rsid w:val="008C5035"/>
    <w:rsid w:val="008D1A80"/>
    <w:rsid w:val="009020C7"/>
    <w:rsid w:val="009036EF"/>
    <w:rsid w:val="009043E6"/>
    <w:rsid w:val="0090720C"/>
    <w:rsid w:val="00912A42"/>
    <w:rsid w:val="00917CFC"/>
    <w:rsid w:val="009228FB"/>
    <w:rsid w:val="0092361B"/>
    <w:rsid w:val="00924D76"/>
    <w:rsid w:val="00933E28"/>
    <w:rsid w:val="009521B8"/>
    <w:rsid w:val="00960E76"/>
    <w:rsid w:val="00962E8A"/>
    <w:rsid w:val="00970B18"/>
    <w:rsid w:val="00972212"/>
    <w:rsid w:val="00974650"/>
    <w:rsid w:val="009860E2"/>
    <w:rsid w:val="00986238"/>
    <w:rsid w:val="00993530"/>
    <w:rsid w:val="009966EC"/>
    <w:rsid w:val="009A4AE0"/>
    <w:rsid w:val="009A7B14"/>
    <w:rsid w:val="009B0158"/>
    <w:rsid w:val="009B77C1"/>
    <w:rsid w:val="009C11D6"/>
    <w:rsid w:val="009C349F"/>
    <w:rsid w:val="009C4022"/>
    <w:rsid w:val="009C65DB"/>
    <w:rsid w:val="009D21C8"/>
    <w:rsid w:val="009D7481"/>
    <w:rsid w:val="009F50FA"/>
    <w:rsid w:val="009F710C"/>
    <w:rsid w:val="00A008C8"/>
    <w:rsid w:val="00A13A10"/>
    <w:rsid w:val="00A376F2"/>
    <w:rsid w:val="00A42289"/>
    <w:rsid w:val="00A4509A"/>
    <w:rsid w:val="00A45A5C"/>
    <w:rsid w:val="00A7400C"/>
    <w:rsid w:val="00A873F4"/>
    <w:rsid w:val="00A90FA2"/>
    <w:rsid w:val="00AA03AE"/>
    <w:rsid w:val="00AB2718"/>
    <w:rsid w:val="00AB2D68"/>
    <w:rsid w:val="00AB4E2F"/>
    <w:rsid w:val="00AB6377"/>
    <w:rsid w:val="00AB63C4"/>
    <w:rsid w:val="00AB74B7"/>
    <w:rsid w:val="00AC1D19"/>
    <w:rsid w:val="00AD5ABE"/>
    <w:rsid w:val="00AE19CC"/>
    <w:rsid w:val="00AE7FA1"/>
    <w:rsid w:val="00AF00A7"/>
    <w:rsid w:val="00AF21D1"/>
    <w:rsid w:val="00B000A9"/>
    <w:rsid w:val="00B03590"/>
    <w:rsid w:val="00B04E97"/>
    <w:rsid w:val="00B07BD0"/>
    <w:rsid w:val="00B12116"/>
    <w:rsid w:val="00B15C02"/>
    <w:rsid w:val="00B24BB0"/>
    <w:rsid w:val="00B3104B"/>
    <w:rsid w:val="00B34FC6"/>
    <w:rsid w:val="00B45763"/>
    <w:rsid w:val="00B525F5"/>
    <w:rsid w:val="00B60CCC"/>
    <w:rsid w:val="00B61006"/>
    <w:rsid w:val="00B7128F"/>
    <w:rsid w:val="00B71452"/>
    <w:rsid w:val="00B80731"/>
    <w:rsid w:val="00B813C8"/>
    <w:rsid w:val="00BB6C07"/>
    <w:rsid w:val="00BC66AD"/>
    <w:rsid w:val="00BE69FD"/>
    <w:rsid w:val="00C0280E"/>
    <w:rsid w:val="00C06131"/>
    <w:rsid w:val="00C10F20"/>
    <w:rsid w:val="00C11770"/>
    <w:rsid w:val="00C1268C"/>
    <w:rsid w:val="00C143CA"/>
    <w:rsid w:val="00C15531"/>
    <w:rsid w:val="00C27D10"/>
    <w:rsid w:val="00C3123A"/>
    <w:rsid w:val="00C35B92"/>
    <w:rsid w:val="00C42CD9"/>
    <w:rsid w:val="00C454B2"/>
    <w:rsid w:val="00C51DCD"/>
    <w:rsid w:val="00C56E65"/>
    <w:rsid w:val="00C6273F"/>
    <w:rsid w:val="00C73B5E"/>
    <w:rsid w:val="00C74708"/>
    <w:rsid w:val="00C81177"/>
    <w:rsid w:val="00C81B9C"/>
    <w:rsid w:val="00C853C2"/>
    <w:rsid w:val="00C87067"/>
    <w:rsid w:val="00C91C5E"/>
    <w:rsid w:val="00C97586"/>
    <w:rsid w:val="00CB3C9F"/>
    <w:rsid w:val="00CC413A"/>
    <w:rsid w:val="00CD3562"/>
    <w:rsid w:val="00CE4005"/>
    <w:rsid w:val="00D00050"/>
    <w:rsid w:val="00D1581D"/>
    <w:rsid w:val="00D16D98"/>
    <w:rsid w:val="00D257A0"/>
    <w:rsid w:val="00D322ED"/>
    <w:rsid w:val="00D342F2"/>
    <w:rsid w:val="00D36F4B"/>
    <w:rsid w:val="00D57964"/>
    <w:rsid w:val="00D67A3E"/>
    <w:rsid w:val="00D93D88"/>
    <w:rsid w:val="00DC27ED"/>
    <w:rsid w:val="00DC4F7B"/>
    <w:rsid w:val="00DC7B48"/>
    <w:rsid w:val="00DD30CD"/>
    <w:rsid w:val="00DE4FB0"/>
    <w:rsid w:val="00DE5311"/>
    <w:rsid w:val="00DE543A"/>
    <w:rsid w:val="00DE57A4"/>
    <w:rsid w:val="00E0193E"/>
    <w:rsid w:val="00E11152"/>
    <w:rsid w:val="00E1299B"/>
    <w:rsid w:val="00E14125"/>
    <w:rsid w:val="00E20E21"/>
    <w:rsid w:val="00E227C7"/>
    <w:rsid w:val="00E26896"/>
    <w:rsid w:val="00E32E63"/>
    <w:rsid w:val="00E349C2"/>
    <w:rsid w:val="00E568DC"/>
    <w:rsid w:val="00E661BC"/>
    <w:rsid w:val="00E739F6"/>
    <w:rsid w:val="00E75299"/>
    <w:rsid w:val="00E77A6D"/>
    <w:rsid w:val="00E92F1E"/>
    <w:rsid w:val="00E964BD"/>
    <w:rsid w:val="00EA21FF"/>
    <w:rsid w:val="00EA2BD8"/>
    <w:rsid w:val="00EA6773"/>
    <w:rsid w:val="00EC1A44"/>
    <w:rsid w:val="00EC4BEF"/>
    <w:rsid w:val="00EC5D5E"/>
    <w:rsid w:val="00EC689D"/>
    <w:rsid w:val="00ED44F1"/>
    <w:rsid w:val="00EE13A4"/>
    <w:rsid w:val="00EE4E21"/>
    <w:rsid w:val="00EE53C8"/>
    <w:rsid w:val="00EF1FAC"/>
    <w:rsid w:val="00EF3AE2"/>
    <w:rsid w:val="00F01552"/>
    <w:rsid w:val="00F022E3"/>
    <w:rsid w:val="00F04848"/>
    <w:rsid w:val="00F15EE9"/>
    <w:rsid w:val="00F21479"/>
    <w:rsid w:val="00F272EE"/>
    <w:rsid w:val="00F27C85"/>
    <w:rsid w:val="00F30431"/>
    <w:rsid w:val="00F32699"/>
    <w:rsid w:val="00F3730A"/>
    <w:rsid w:val="00F45F56"/>
    <w:rsid w:val="00F564C3"/>
    <w:rsid w:val="00F6246A"/>
    <w:rsid w:val="00F80FE3"/>
    <w:rsid w:val="00F84B6E"/>
    <w:rsid w:val="00F86DEC"/>
    <w:rsid w:val="00F86E8F"/>
    <w:rsid w:val="00F86F09"/>
    <w:rsid w:val="00F9749C"/>
    <w:rsid w:val="00F97E7C"/>
    <w:rsid w:val="00FA0680"/>
    <w:rsid w:val="00FA548E"/>
    <w:rsid w:val="00FB506D"/>
    <w:rsid w:val="00FB6B92"/>
    <w:rsid w:val="00FC2ED1"/>
    <w:rsid w:val="00FE7C03"/>
    <w:rsid w:val="00FF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7E6A2"/>
  <w15:chartTrackingRefBased/>
  <w15:docId w15:val="{73A6AF06-8BA2-4FC7-85ED-D6DE8438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377"/>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754E2"/>
    <w:rPr>
      <w:rFonts w:ascii="Times New Roman" w:hAnsi="Times New Roman" w:cs="Times New Roman"/>
      <w:szCs w:val="18"/>
    </w:rPr>
  </w:style>
  <w:style w:type="character" w:customStyle="1" w:styleId="BalloonTextChar">
    <w:name w:val="Balloon Text Char"/>
    <w:basedOn w:val="DefaultParagraphFont"/>
    <w:link w:val="BalloonText"/>
    <w:uiPriority w:val="99"/>
    <w:rsid w:val="002754E2"/>
    <w:rPr>
      <w:rFonts w:ascii="Times New Roman" w:hAnsi="Times New Roman" w:cs="Times New Roman"/>
      <w:sz w:val="22"/>
      <w:szCs w:val="18"/>
    </w:rPr>
  </w:style>
  <w:style w:type="character" w:styleId="Hyperlink">
    <w:name w:val="Hyperlink"/>
    <w:basedOn w:val="DefaultParagraphFont"/>
    <w:uiPriority w:val="99"/>
    <w:unhideWhenUsed/>
    <w:rsid w:val="00B525F5"/>
    <w:rPr>
      <w:color w:val="0563C1" w:themeColor="hyperlink"/>
      <w:u w:val="single"/>
    </w:rPr>
  </w:style>
  <w:style w:type="character" w:styleId="UnresolvedMention">
    <w:name w:val="Unresolved Mention"/>
    <w:basedOn w:val="DefaultParagraphFont"/>
    <w:uiPriority w:val="99"/>
    <w:semiHidden/>
    <w:unhideWhenUsed/>
    <w:rsid w:val="00B525F5"/>
    <w:rPr>
      <w:color w:val="605E5C"/>
      <w:shd w:val="clear" w:color="auto" w:fill="E1DFDD"/>
    </w:rPr>
  </w:style>
  <w:style w:type="paragraph" w:styleId="Header">
    <w:name w:val="header"/>
    <w:basedOn w:val="Normal"/>
    <w:link w:val="HeaderChar"/>
    <w:uiPriority w:val="99"/>
    <w:unhideWhenUsed/>
    <w:rsid w:val="005E3F26"/>
    <w:pPr>
      <w:tabs>
        <w:tab w:val="center" w:pos="4680"/>
        <w:tab w:val="right" w:pos="9360"/>
      </w:tabs>
    </w:pPr>
  </w:style>
  <w:style w:type="character" w:customStyle="1" w:styleId="HeaderChar">
    <w:name w:val="Header Char"/>
    <w:basedOn w:val="DefaultParagraphFont"/>
    <w:link w:val="Header"/>
    <w:uiPriority w:val="99"/>
    <w:rsid w:val="005E3F26"/>
    <w:rPr>
      <w:rFonts w:ascii="Calibri" w:hAnsi="Calibri" w:cs="Calibri"/>
      <w:sz w:val="22"/>
      <w:szCs w:val="22"/>
    </w:rPr>
  </w:style>
  <w:style w:type="paragraph" w:styleId="Footer">
    <w:name w:val="footer"/>
    <w:basedOn w:val="Normal"/>
    <w:link w:val="FooterChar"/>
    <w:uiPriority w:val="99"/>
    <w:unhideWhenUsed/>
    <w:rsid w:val="005E3F26"/>
    <w:pPr>
      <w:tabs>
        <w:tab w:val="center" w:pos="4680"/>
        <w:tab w:val="right" w:pos="9360"/>
      </w:tabs>
    </w:pPr>
  </w:style>
  <w:style w:type="character" w:customStyle="1" w:styleId="FooterChar">
    <w:name w:val="Footer Char"/>
    <w:basedOn w:val="DefaultParagraphFont"/>
    <w:link w:val="Footer"/>
    <w:uiPriority w:val="99"/>
    <w:rsid w:val="005E3F26"/>
    <w:rPr>
      <w:rFonts w:ascii="Calibri" w:hAnsi="Calibri" w:cs="Calibri"/>
      <w:sz w:val="22"/>
      <w:szCs w:val="22"/>
    </w:rPr>
  </w:style>
  <w:style w:type="paragraph" w:styleId="ListParagraph">
    <w:name w:val="List Paragraph"/>
    <w:basedOn w:val="Normal"/>
    <w:uiPriority w:val="34"/>
    <w:qFormat/>
    <w:rsid w:val="005719A1"/>
    <w:pPr>
      <w:ind w:left="720"/>
      <w:contextualSpacing/>
    </w:pPr>
  </w:style>
  <w:style w:type="paragraph" w:styleId="Revision">
    <w:name w:val="Revision"/>
    <w:hidden/>
    <w:uiPriority w:val="99"/>
    <w:semiHidden/>
    <w:rsid w:val="00534AB5"/>
    <w:rPr>
      <w:rFonts w:ascii="Calibri" w:hAnsi="Calibri" w:cs="Calibri"/>
      <w:sz w:val="22"/>
      <w:szCs w:val="22"/>
    </w:rPr>
  </w:style>
  <w:style w:type="character" w:styleId="FollowedHyperlink">
    <w:name w:val="FollowedHyperlink"/>
    <w:basedOn w:val="DefaultParagraphFont"/>
    <w:uiPriority w:val="99"/>
    <w:semiHidden/>
    <w:unhideWhenUsed/>
    <w:rsid w:val="008216F7"/>
    <w:rPr>
      <w:color w:val="954F72" w:themeColor="followedHyperlink"/>
      <w:u w:val="single"/>
    </w:rPr>
  </w:style>
  <w:style w:type="paragraph" w:styleId="FootnoteText">
    <w:name w:val="footnote text"/>
    <w:basedOn w:val="Normal"/>
    <w:link w:val="FootnoteTextChar"/>
    <w:uiPriority w:val="99"/>
    <w:semiHidden/>
    <w:unhideWhenUsed/>
    <w:rsid w:val="00AE7FA1"/>
    <w:rPr>
      <w:sz w:val="20"/>
      <w:szCs w:val="20"/>
    </w:rPr>
  </w:style>
  <w:style w:type="character" w:customStyle="1" w:styleId="FootnoteTextChar">
    <w:name w:val="Footnote Text Char"/>
    <w:basedOn w:val="DefaultParagraphFont"/>
    <w:link w:val="FootnoteText"/>
    <w:uiPriority w:val="99"/>
    <w:semiHidden/>
    <w:rsid w:val="00AE7FA1"/>
    <w:rPr>
      <w:rFonts w:ascii="Calibri" w:hAnsi="Calibri" w:cs="Calibri"/>
      <w:sz w:val="20"/>
      <w:szCs w:val="20"/>
    </w:rPr>
  </w:style>
  <w:style w:type="character" w:styleId="FootnoteReference">
    <w:name w:val="footnote reference"/>
    <w:basedOn w:val="DefaultParagraphFont"/>
    <w:uiPriority w:val="99"/>
    <w:semiHidden/>
    <w:unhideWhenUsed/>
    <w:rsid w:val="00AE7FA1"/>
    <w:rPr>
      <w:vertAlign w:val="superscript"/>
    </w:rPr>
  </w:style>
  <w:style w:type="character" w:styleId="PlaceholderText">
    <w:name w:val="Placeholder Text"/>
    <w:basedOn w:val="DefaultParagraphFont"/>
    <w:uiPriority w:val="99"/>
    <w:semiHidden/>
    <w:rsid w:val="004245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45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er.utah.gov/wp-content/uploads/2022/01/Water-Resources-Plan-Single-Page-Layout.pd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yperlink" Target="https://www.nass.usda.gov/Quick_Stats/Ag_Overview/stateOverview.php?state=UTAH"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hyperlink" Target="https://www.arizonawaterfacts.com/water-your-facts"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usatrade.census.gov/data/Perspective60/View/dispview.aspx" TargetMode="External"/><Relationship Id="rId11" Type="http://schemas.openxmlformats.org/officeDocument/2006/relationships/hyperlink" Target="https://www.utahfoundation.org/reports/14309/" TargetMode="External"/><Relationship Id="rId24" Type="http://schemas.openxmlformats.org/officeDocument/2006/relationships/hyperlink" Target="https://ag.utah.gov/wp-content/uploads/2020/10/Utah-2020-Final-Annual-Report-Statistical-Bulletin.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brownfieldagnews.com/news/hay-acres-down-in-2020/" TargetMode="External"/><Relationship Id="rId45" Type="http://schemas.openxmlformats.org/officeDocument/2006/relationships/hyperlink" Target="https://www.azcentral.com/story/news/local/arizona-environment/2019/02/12/arizona-water-usage-state-uses-less-now-than-1957/280689900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7.png"/><Relationship Id="rId10" Type="http://schemas.openxmlformats.org/officeDocument/2006/relationships/hyperlink" Target="https://www.economics.utah.edu/lozada/Research/DNR_WaterUse_original.pdf" TargetMode="External"/><Relationship Id="rId19" Type="http://schemas.openxmlformats.org/officeDocument/2006/relationships/image" Target="media/image8.png"/><Relationship Id="rId31" Type="http://schemas.openxmlformats.org/officeDocument/2006/relationships/hyperlink" Target="https://gardner.utah.edu/wp-content/uploads/ERG2021.pdf" TargetMode="External"/><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www.slcdocs.com/utilities/PDF%20Files/UtilityRates/WaterrateswebCurrent.pdf" TargetMode="External"/><Relationship Id="rId48" Type="http://schemas.openxmlformats.org/officeDocument/2006/relationships/hyperlink" Target="https://digitalcommons.usu.edu/cgi/viewcontent.cgi?article=1891&amp;context=wats_facpub"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dn.cybergolf.com/images/1287/UT-Golf-Full-Rpt_SRI-FINAL-(1).pdf" TargetMode="External"/><Relationship Id="rId25" Type="http://schemas.openxmlformats.org/officeDocument/2006/relationships/hyperlink" Target="https://www.census.gov/foreign-trade/statistics/state/data/ut.html"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hyperlink" Target="http://waterrights.utah.gov/docImport/0545/05452313.pdf"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pps.bea.gov/itable/?ReqID=70&amp;step=1" TargetMode="External"/><Relationship Id="rId2" Type="http://schemas.openxmlformats.org/officeDocument/2006/relationships/hyperlink" Target="https://apps.bea.gov/itable/?ReqID=70&amp;step=1" TargetMode="External"/><Relationship Id="rId1" Type="http://schemas.openxmlformats.org/officeDocument/2006/relationships/hyperlink" Target="https://www.nass.usda.gov/Publications/AgCensus/2017/Online_Resources/County_Profiles/Utah/cp9904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8B1B9-8171-43FB-A697-63009AC08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26</Pages>
  <Words>4938</Words>
  <Characters>28153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A Lozada</dc:creator>
  <cp:keywords/>
  <dc:description/>
  <cp:lastModifiedBy>Gabriel A Lozada</cp:lastModifiedBy>
  <cp:revision>7</cp:revision>
  <cp:lastPrinted>2022-06-10T20:20:00Z</cp:lastPrinted>
  <dcterms:created xsi:type="dcterms:W3CDTF">2022-11-28T15:15:00Z</dcterms:created>
  <dcterms:modified xsi:type="dcterms:W3CDTF">2022-11-28T18:07:00Z</dcterms:modified>
</cp:coreProperties>
</file>